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36BC0" w14:textId="77777777" w:rsidR="000B76E3" w:rsidRDefault="000B76E3" w:rsidP="006432C5">
      <w:pPr>
        <w:jc w:val="center"/>
        <w:rPr>
          <w:rFonts w:cs="Arial"/>
          <w:iCs/>
          <w:color w:val="222222"/>
        </w:rPr>
      </w:pPr>
    </w:p>
    <w:p w14:paraId="1B2983FD" w14:textId="77777777" w:rsidR="000B76E3" w:rsidRDefault="000B76E3" w:rsidP="006432C5">
      <w:pPr>
        <w:jc w:val="center"/>
        <w:rPr>
          <w:rFonts w:cs="Arial"/>
          <w:iCs/>
          <w:color w:val="222222"/>
        </w:rPr>
      </w:pPr>
    </w:p>
    <w:p w14:paraId="27B5589B" w14:textId="40BAF7C2" w:rsidR="006432C5" w:rsidRPr="008C10C6" w:rsidRDefault="006432C5" w:rsidP="006432C5">
      <w:pPr>
        <w:jc w:val="center"/>
        <w:rPr>
          <w:rFonts w:cs="Arial"/>
          <w:b/>
          <w:bCs/>
        </w:rPr>
      </w:pPr>
      <w:r w:rsidRPr="008C10C6">
        <w:rPr>
          <w:rFonts w:cs="Arial"/>
          <w:b/>
          <w:bCs/>
          <w:iCs/>
          <w:color w:val="222222"/>
        </w:rPr>
        <w:t xml:space="preserve">Acute Effects of </w:t>
      </w:r>
      <w:r w:rsidR="00977D60" w:rsidRPr="008C10C6">
        <w:rPr>
          <w:rFonts w:cs="Arial"/>
          <w:b/>
          <w:bCs/>
          <w:iCs/>
          <w:color w:val="222222"/>
        </w:rPr>
        <w:t xml:space="preserve">Low Intensity </w:t>
      </w:r>
      <w:r w:rsidRPr="008C10C6">
        <w:rPr>
          <w:rFonts w:cs="Arial"/>
          <w:b/>
          <w:bCs/>
          <w:iCs/>
          <w:color w:val="222222"/>
        </w:rPr>
        <w:t>Resistance Exercise</w:t>
      </w:r>
      <w:r w:rsidR="00977D60" w:rsidRPr="008C10C6">
        <w:rPr>
          <w:rFonts w:cs="Arial"/>
          <w:b/>
          <w:bCs/>
          <w:iCs/>
          <w:color w:val="222222"/>
        </w:rPr>
        <w:t xml:space="preserve"> on State Body Image and Affective States</w:t>
      </w:r>
      <w:r w:rsidRPr="008C10C6">
        <w:rPr>
          <w:rFonts w:cs="Arial"/>
          <w:b/>
          <w:bCs/>
          <w:iCs/>
          <w:color w:val="222222"/>
        </w:rPr>
        <w:t xml:space="preserve"> in Men with and without Symptoms of Muscle Dysmorphia</w:t>
      </w:r>
    </w:p>
    <w:p w14:paraId="26E0B348" w14:textId="77777777" w:rsidR="009379BE" w:rsidRPr="008C10C6" w:rsidRDefault="009379BE" w:rsidP="00844DE5">
      <w:pPr>
        <w:jc w:val="center"/>
        <w:rPr>
          <w:rFonts w:cs="Arial"/>
          <w:b/>
          <w:bCs/>
          <w:color w:val="000000" w:themeColor="text1"/>
        </w:rPr>
      </w:pPr>
    </w:p>
    <w:p w14:paraId="154A88AE" w14:textId="77777777" w:rsidR="009379BE" w:rsidRPr="00345F25" w:rsidRDefault="009379BE" w:rsidP="00844DE5">
      <w:pPr>
        <w:jc w:val="center"/>
        <w:rPr>
          <w:rFonts w:cs="Arial"/>
          <w:color w:val="000000" w:themeColor="text1"/>
        </w:rPr>
      </w:pPr>
    </w:p>
    <w:p w14:paraId="72FAA02A" w14:textId="353C2AA3" w:rsidR="009379BE" w:rsidRPr="008C10C6" w:rsidRDefault="00577BA2" w:rsidP="008C10C6">
      <w:pPr>
        <w:spacing w:line="480" w:lineRule="auto"/>
        <w:rPr>
          <w:rFonts w:ascii="Arial" w:hAnsi="Arial" w:cs="Arial"/>
          <w:sz w:val="22"/>
          <w:szCs w:val="22"/>
          <w:vertAlign w:val="superscript"/>
        </w:rPr>
      </w:pPr>
      <w:r w:rsidRPr="008C10C6">
        <w:rPr>
          <w:rFonts w:ascii="Arial" w:hAnsi="Arial" w:cs="Arial"/>
          <w:sz w:val="22"/>
          <w:szCs w:val="22"/>
        </w:rPr>
        <w:t>Nicholas J. SantaBarbara</w:t>
      </w:r>
      <w:r w:rsidR="00844DE5" w:rsidRPr="008C10C6">
        <w:rPr>
          <w:rFonts w:ascii="Arial" w:hAnsi="Arial" w:cs="Arial"/>
          <w:sz w:val="22"/>
          <w:szCs w:val="22"/>
          <w:vertAlign w:val="superscript"/>
        </w:rPr>
        <w:t>1</w:t>
      </w:r>
      <w:r w:rsidR="00977D60" w:rsidRPr="008C10C6">
        <w:rPr>
          <w:rFonts w:ascii="Arial" w:hAnsi="Arial" w:cs="Arial"/>
          <w:sz w:val="22"/>
          <w:szCs w:val="22"/>
          <w:vertAlign w:val="superscript"/>
        </w:rPr>
        <w:t>,2</w:t>
      </w:r>
      <w:r w:rsidR="00844DE5" w:rsidRPr="008C10C6">
        <w:rPr>
          <w:rFonts w:ascii="Arial" w:hAnsi="Arial" w:cs="Arial"/>
          <w:sz w:val="22"/>
          <w:szCs w:val="22"/>
        </w:rPr>
        <w:t xml:space="preserve">, </w:t>
      </w:r>
      <w:r w:rsidR="00566D65" w:rsidRPr="008C10C6">
        <w:rPr>
          <w:rFonts w:ascii="Arial" w:hAnsi="Arial" w:cs="Arial"/>
          <w:sz w:val="22"/>
          <w:szCs w:val="22"/>
        </w:rPr>
        <w:t>James W. Whitworth</w:t>
      </w:r>
      <w:r w:rsidR="00F764D5" w:rsidRPr="008C10C6">
        <w:rPr>
          <w:rFonts w:ascii="Arial" w:hAnsi="Arial" w:cs="Arial"/>
          <w:sz w:val="22"/>
          <w:szCs w:val="22"/>
          <w:vertAlign w:val="superscript"/>
        </w:rPr>
        <w:t>2</w:t>
      </w:r>
      <w:r w:rsidR="00977D60" w:rsidRPr="008C10C6">
        <w:rPr>
          <w:rFonts w:ascii="Arial" w:hAnsi="Arial" w:cs="Arial"/>
          <w:sz w:val="22"/>
          <w:szCs w:val="22"/>
          <w:vertAlign w:val="superscript"/>
        </w:rPr>
        <w:t>,3,4</w:t>
      </w:r>
      <w:r w:rsidR="00566D65" w:rsidRPr="008C10C6">
        <w:rPr>
          <w:rFonts w:ascii="Arial" w:hAnsi="Arial" w:cs="Arial"/>
          <w:sz w:val="22"/>
          <w:szCs w:val="22"/>
        </w:rPr>
        <w:t xml:space="preserve">, </w:t>
      </w:r>
      <w:proofErr w:type="spellStart"/>
      <w:r w:rsidRPr="008C10C6">
        <w:rPr>
          <w:rFonts w:ascii="Arial" w:hAnsi="Arial" w:cs="Arial"/>
          <w:sz w:val="22"/>
          <w:szCs w:val="22"/>
        </w:rPr>
        <w:t>Sanaz</w:t>
      </w:r>
      <w:proofErr w:type="spellEnd"/>
      <w:r w:rsidRPr="008C10C6">
        <w:rPr>
          <w:rFonts w:ascii="Arial" w:hAnsi="Arial" w:cs="Arial"/>
          <w:sz w:val="22"/>
          <w:szCs w:val="22"/>
        </w:rPr>
        <w:t xml:space="preserve"> Nosrat</w:t>
      </w:r>
      <w:r w:rsidR="00977D60" w:rsidRPr="008C10C6">
        <w:rPr>
          <w:rFonts w:ascii="Arial" w:hAnsi="Arial" w:cs="Arial"/>
          <w:sz w:val="22"/>
          <w:szCs w:val="22"/>
          <w:vertAlign w:val="superscript"/>
        </w:rPr>
        <w:t>2</w:t>
      </w:r>
      <w:r w:rsidRPr="008C10C6">
        <w:rPr>
          <w:rFonts w:ascii="Arial" w:hAnsi="Arial" w:cs="Arial"/>
          <w:sz w:val="22"/>
          <w:szCs w:val="22"/>
        </w:rPr>
        <w:t xml:space="preserve">, </w:t>
      </w:r>
      <w:r w:rsidR="00977D60" w:rsidRPr="008C10C6">
        <w:rPr>
          <w:rFonts w:ascii="Arial" w:hAnsi="Arial" w:cs="Arial"/>
          <w:sz w:val="22"/>
          <w:szCs w:val="22"/>
        </w:rPr>
        <w:t>Matthew Stults-Kolehmainen</w:t>
      </w:r>
      <w:r w:rsidR="00422CAB" w:rsidRPr="008C10C6">
        <w:rPr>
          <w:rFonts w:ascii="Arial" w:hAnsi="Arial" w:cs="Arial"/>
          <w:sz w:val="22"/>
          <w:szCs w:val="22"/>
          <w:vertAlign w:val="superscript"/>
        </w:rPr>
        <w:t>2,</w:t>
      </w:r>
      <w:r w:rsidR="00977D60" w:rsidRPr="008C10C6">
        <w:rPr>
          <w:rFonts w:ascii="Arial" w:hAnsi="Arial" w:cs="Arial"/>
          <w:sz w:val="22"/>
          <w:szCs w:val="22"/>
          <w:vertAlign w:val="superscript"/>
        </w:rPr>
        <w:t>5</w:t>
      </w:r>
    </w:p>
    <w:p w14:paraId="2676CC58" w14:textId="6F01DD28" w:rsidR="00457283" w:rsidRDefault="00844DE5" w:rsidP="008C10C6">
      <w:pPr>
        <w:spacing w:line="480" w:lineRule="auto"/>
        <w:rPr>
          <w:rFonts w:ascii="Arial" w:hAnsi="Arial" w:cs="Arial"/>
          <w:sz w:val="22"/>
          <w:szCs w:val="22"/>
        </w:rPr>
      </w:pPr>
      <w:r w:rsidRPr="008C10C6">
        <w:rPr>
          <w:rFonts w:ascii="Arial" w:hAnsi="Arial" w:cs="Arial"/>
          <w:sz w:val="22"/>
          <w:szCs w:val="22"/>
          <w:vertAlign w:val="superscript"/>
        </w:rPr>
        <w:t>1</w:t>
      </w:r>
      <w:r w:rsidRPr="008C10C6">
        <w:rPr>
          <w:rFonts w:ascii="Arial" w:hAnsi="Arial" w:cs="Arial"/>
          <w:sz w:val="22"/>
          <w:szCs w:val="22"/>
        </w:rPr>
        <w:t xml:space="preserve"> </w:t>
      </w:r>
      <w:r w:rsidR="00977D60" w:rsidRPr="008C10C6">
        <w:rPr>
          <w:rFonts w:ascii="Arial" w:hAnsi="Arial" w:cs="Arial"/>
          <w:sz w:val="22"/>
          <w:szCs w:val="22"/>
        </w:rPr>
        <w:t xml:space="preserve">School of Nursing and Health Science, Merrimack College, 315 Turnpike St, North </w:t>
      </w:r>
      <w:r w:rsidR="00DE1A7D" w:rsidRPr="008C10C6">
        <w:rPr>
          <w:rFonts w:ascii="Arial" w:hAnsi="Arial" w:cs="Arial"/>
          <w:sz w:val="22"/>
          <w:szCs w:val="22"/>
        </w:rPr>
        <w:t>Andover, MA</w:t>
      </w:r>
      <w:r w:rsidR="00977D60" w:rsidRPr="008C10C6">
        <w:rPr>
          <w:rFonts w:ascii="Arial" w:hAnsi="Arial" w:cs="Arial"/>
          <w:sz w:val="22"/>
          <w:szCs w:val="22"/>
        </w:rPr>
        <w:t xml:space="preserve"> 01845, USA</w:t>
      </w:r>
      <w:r w:rsidR="001132DF" w:rsidRPr="008C10C6">
        <w:rPr>
          <w:rFonts w:ascii="Arial" w:hAnsi="Arial" w:cs="Arial"/>
          <w:sz w:val="22"/>
          <w:szCs w:val="22"/>
        </w:rPr>
        <w:t xml:space="preserve">; </w:t>
      </w:r>
      <w:r w:rsidR="00977D60" w:rsidRPr="008C10C6">
        <w:rPr>
          <w:rFonts w:ascii="Arial" w:hAnsi="Arial" w:cs="Arial"/>
          <w:sz w:val="22"/>
          <w:szCs w:val="22"/>
          <w:vertAlign w:val="superscript"/>
        </w:rPr>
        <w:t xml:space="preserve">2 </w:t>
      </w:r>
      <w:r w:rsidRPr="008C10C6">
        <w:rPr>
          <w:rFonts w:ascii="Arial" w:hAnsi="Arial" w:cs="Arial"/>
          <w:sz w:val="22"/>
          <w:szCs w:val="22"/>
        </w:rPr>
        <w:t>Department of Biobehavioral Sciences, Teachers College</w:t>
      </w:r>
      <w:r w:rsidR="008E547D" w:rsidRPr="008C10C6">
        <w:rPr>
          <w:rFonts w:ascii="Arial" w:hAnsi="Arial" w:cs="Arial"/>
          <w:sz w:val="22"/>
          <w:szCs w:val="22"/>
        </w:rPr>
        <w:t>,</w:t>
      </w:r>
      <w:r w:rsidRPr="008C10C6">
        <w:rPr>
          <w:rFonts w:ascii="Arial" w:hAnsi="Arial" w:cs="Arial"/>
          <w:sz w:val="22"/>
          <w:szCs w:val="22"/>
        </w:rPr>
        <w:t xml:space="preserve"> Columbia University</w:t>
      </w:r>
      <w:r w:rsidR="001132DF" w:rsidRPr="008C10C6">
        <w:rPr>
          <w:rFonts w:ascii="Arial" w:hAnsi="Arial" w:cs="Arial"/>
          <w:sz w:val="22"/>
          <w:szCs w:val="22"/>
        </w:rPr>
        <w:t xml:space="preserve">; </w:t>
      </w:r>
      <w:r w:rsidRPr="008C10C6">
        <w:rPr>
          <w:rFonts w:ascii="Arial" w:hAnsi="Arial" w:cs="Arial"/>
          <w:sz w:val="22"/>
          <w:szCs w:val="22"/>
        </w:rPr>
        <w:t>525 West 120</w:t>
      </w:r>
      <w:r w:rsidRPr="008C10C6">
        <w:rPr>
          <w:rFonts w:ascii="Arial" w:hAnsi="Arial" w:cs="Arial"/>
          <w:sz w:val="22"/>
          <w:szCs w:val="22"/>
          <w:vertAlign w:val="superscript"/>
        </w:rPr>
        <w:t>th</w:t>
      </w:r>
      <w:r w:rsidR="008E547D" w:rsidRPr="008C10C6">
        <w:rPr>
          <w:rFonts w:ascii="Arial" w:hAnsi="Arial" w:cs="Arial"/>
          <w:sz w:val="22"/>
          <w:szCs w:val="22"/>
          <w:vertAlign w:val="superscript"/>
        </w:rPr>
        <w:t xml:space="preserve"> </w:t>
      </w:r>
      <w:r w:rsidRPr="008C10C6">
        <w:rPr>
          <w:rFonts w:ascii="Arial" w:hAnsi="Arial" w:cs="Arial"/>
          <w:sz w:val="22"/>
          <w:szCs w:val="22"/>
        </w:rPr>
        <w:t>St. New York, NY 10027, USA</w:t>
      </w:r>
      <w:r w:rsidR="001132DF" w:rsidRPr="008C10C6">
        <w:rPr>
          <w:rFonts w:ascii="Arial" w:hAnsi="Arial" w:cs="Arial"/>
          <w:sz w:val="22"/>
          <w:szCs w:val="22"/>
        </w:rPr>
        <w:t xml:space="preserve">; </w:t>
      </w:r>
      <w:r w:rsidR="00422CAB" w:rsidRPr="008C10C6">
        <w:rPr>
          <w:rFonts w:ascii="Arial" w:hAnsi="Arial" w:cs="Arial"/>
          <w:sz w:val="22"/>
          <w:szCs w:val="22"/>
          <w:vertAlign w:val="superscript"/>
        </w:rPr>
        <w:t>3</w:t>
      </w:r>
      <w:r w:rsidR="007E18BA" w:rsidRPr="008C10C6">
        <w:rPr>
          <w:rFonts w:ascii="Arial" w:hAnsi="Arial" w:cs="Arial"/>
          <w:sz w:val="22"/>
          <w:szCs w:val="22"/>
          <w:vertAlign w:val="superscript"/>
        </w:rPr>
        <w:t xml:space="preserve"> </w:t>
      </w:r>
      <w:r w:rsidRPr="008C10C6">
        <w:rPr>
          <w:rFonts w:ascii="Arial" w:hAnsi="Arial" w:cs="Arial"/>
          <w:sz w:val="22"/>
          <w:szCs w:val="22"/>
        </w:rPr>
        <w:t>Department of Psychiatry, Boston University School of Medicine, 150 S. Huntington Avenue, Boston, MA 02130, USA</w:t>
      </w:r>
      <w:r w:rsidR="001132DF" w:rsidRPr="008C10C6">
        <w:rPr>
          <w:rFonts w:ascii="Arial" w:hAnsi="Arial" w:cs="Arial"/>
          <w:sz w:val="22"/>
          <w:szCs w:val="22"/>
        </w:rPr>
        <w:t xml:space="preserve">; </w:t>
      </w:r>
      <w:r w:rsidR="00422CAB" w:rsidRPr="008C10C6">
        <w:rPr>
          <w:rFonts w:ascii="Arial" w:hAnsi="Arial" w:cs="Arial"/>
          <w:sz w:val="22"/>
          <w:szCs w:val="22"/>
          <w:vertAlign w:val="superscript"/>
        </w:rPr>
        <w:t>4</w:t>
      </w:r>
      <w:r w:rsidR="00422CAB" w:rsidRPr="008C10C6">
        <w:rPr>
          <w:rFonts w:ascii="Arial" w:hAnsi="Arial" w:cs="Arial"/>
          <w:i/>
          <w:iCs/>
          <w:sz w:val="22"/>
          <w:szCs w:val="22"/>
        </w:rPr>
        <w:t xml:space="preserve"> </w:t>
      </w:r>
      <w:r w:rsidR="00422CAB" w:rsidRPr="008C10C6">
        <w:rPr>
          <w:rFonts w:ascii="Arial" w:hAnsi="Arial" w:cs="Arial"/>
          <w:sz w:val="22"/>
          <w:szCs w:val="22"/>
        </w:rPr>
        <w:t>National Center for PTSD, VA Boston Healthcare System, Boston, MA, USA</w:t>
      </w:r>
      <w:r w:rsidR="001132DF" w:rsidRPr="008C10C6">
        <w:rPr>
          <w:rFonts w:ascii="Arial" w:hAnsi="Arial" w:cs="Arial"/>
          <w:sz w:val="22"/>
          <w:szCs w:val="22"/>
        </w:rPr>
        <w:t xml:space="preserve">; </w:t>
      </w:r>
      <w:r w:rsidR="00422CAB" w:rsidRPr="008C10C6">
        <w:rPr>
          <w:rFonts w:ascii="Arial" w:hAnsi="Arial" w:cs="Arial"/>
          <w:sz w:val="22"/>
          <w:szCs w:val="22"/>
          <w:vertAlign w:val="superscript"/>
        </w:rPr>
        <w:t>5</w:t>
      </w:r>
      <w:r w:rsidR="00422CAB" w:rsidRPr="008C10C6">
        <w:rPr>
          <w:rFonts w:ascii="Arial" w:hAnsi="Arial" w:cs="Arial"/>
          <w:i/>
          <w:iCs/>
          <w:sz w:val="22"/>
          <w:szCs w:val="22"/>
        </w:rPr>
        <w:t xml:space="preserve"> </w:t>
      </w:r>
      <w:r w:rsidR="00422CAB" w:rsidRPr="008C10C6">
        <w:rPr>
          <w:rFonts w:ascii="Arial" w:hAnsi="Arial" w:cs="Arial"/>
          <w:sz w:val="22"/>
          <w:szCs w:val="22"/>
        </w:rPr>
        <w:t xml:space="preserve">Bariatric and Minimally Invasive Surgery Program, Yale-New Haven Hospital, New Haven, CT, 06520, USA </w:t>
      </w:r>
    </w:p>
    <w:p w14:paraId="358E2AAA" w14:textId="77777777" w:rsidR="008C10C6" w:rsidRPr="008C10C6" w:rsidRDefault="008C10C6" w:rsidP="008C10C6">
      <w:pPr>
        <w:spacing w:line="480" w:lineRule="auto"/>
        <w:rPr>
          <w:rFonts w:ascii="Arial" w:hAnsi="Arial" w:cs="Arial"/>
          <w:sz w:val="22"/>
          <w:szCs w:val="22"/>
        </w:rPr>
      </w:pPr>
    </w:p>
    <w:p w14:paraId="7C7BDB02" w14:textId="08D8431E" w:rsidR="00300EC3" w:rsidRDefault="00457283" w:rsidP="008C10C6">
      <w:pPr>
        <w:spacing w:line="480" w:lineRule="auto"/>
        <w:rPr>
          <w:rFonts w:ascii="Arial" w:hAnsi="Arial" w:cs="Arial"/>
          <w:sz w:val="22"/>
          <w:szCs w:val="22"/>
        </w:rPr>
      </w:pPr>
      <w:r w:rsidRPr="008C10C6">
        <w:rPr>
          <w:rFonts w:ascii="Arial" w:hAnsi="Arial" w:cs="Arial"/>
          <w:sz w:val="22"/>
          <w:szCs w:val="22"/>
        </w:rPr>
        <w:t xml:space="preserve">Corresponding </w:t>
      </w:r>
      <w:r w:rsidR="001132DF" w:rsidRPr="008C10C6">
        <w:rPr>
          <w:rFonts w:ascii="Arial" w:hAnsi="Arial" w:cs="Arial"/>
          <w:sz w:val="22"/>
          <w:szCs w:val="22"/>
        </w:rPr>
        <w:t>a</w:t>
      </w:r>
      <w:r w:rsidRPr="008C10C6">
        <w:rPr>
          <w:rFonts w:ascii="Arial" w:hAnsi="Arial" w:cs="Arial"/>
          <w:sz w:val="22"/>
          <w:szCs w:val="22"/>
        </w:rPr>
        <w:t>uthor</w:t>
      </w:r>
      <w:r w:rsidR="001132DF" w:rsidRPr="008C10C6">
        <w:rPr>
          <w:rFonts w:ascii="Arial" w:hAnsi="Arial" w:cs="Arial"/>
          <w:sz w:val="22"/>
          <w:szCs w:val="22"/>
        </w:rPr>
        <w:t xml:space="preserve">: </w:t>
      </w:r>
      <w:r w:rsidR="00F764D5" w:rsidRPr="008C10C6">
        <w:rPr>
          <w:rFonts w:ascii="Arial" w:hAnsi="Arial" w:cs="Arial"/>
          <w:sz w:val="22"/>
          <w:szCs w:val="22"/>
        </w:rPr>
        <w:t>Nicholas J. SantaBarbara</w:t>
      </w:r>
      <w:r w:rsidR="00B40451" w:rsidRPr="008C10C6">
        <w:rPr>
          <w:rFonts w:ascii="Arial" w:hAnsi="Arial" w:cs="Arial"/>
          <w:sz w:val="22"/>
          <w:szCs w:val="22"/>
        </w:rPr>
        <w:t xml:space="preserve"> PhD</w:t>
      </w:r>
      <w:r w:rsidR="001132DF" w:rsidRPr="008C10C6">
        <w:rPr>
          <w:rFonts w:ascii="Arial" w:hAnsi="Arial" w:cs="Arial"/>
          <w:sz w:val="22"/>
          <w:szCs w:val="22"/>
        </w:rPr>
        <w:t xml:space="preserve">; </w:t>
      </w:r>
      <w:hyperlink r:id="rId7" w:history="1">
        <w:r w:rsidR="008C10C6" w:rsidRPr="00166A27">
          <w:rPr>
            <w:rStyle w:val="Hyperlink"/>
            <w:rFonts w:ascii="Arial" w:hAnsi="Arial" w:cs="Arial"/>
            <w:sz w:val="22"/>
            <w:szCs w:val="22"/>
          </w:rPr>
          <w:t>santabarbarn@merrimack.edu</w:t>
        </w:r>
      </w:hyperlink>
    </w:p>
    <w:p w14:paraId="0D32D609" w14:textId="7249BCF5" w:rsidR="001132DF" w:rsidRPr="008C10C6" w:rsidRDefault="001132DF" w:rsidP="008C10C6">
      <w:pPr>
        <w:shd w:val="clear" w:color="auto" w:fill="FFFFFF"/>
        <w:spacing w:line="480" w:lineRule="auto"/>
        <w:rPr>
          <w:rFonts w:ascii="Arial" w:hAnsi="Arial" w:cs="Arial"/>
          <w:sz w:val="22"/>
          <w:szCs w:val="22"/>
        </w:rPr>
      </w:pPr>
    </w:p>
    <w:p w14:paraId="03017216" w14:textId="289ACC08" w:rsidR="001132DF" w:rsidRPr="008C10C6" w:rsidRDefault="001132DF" w:rsidP="008C10C6">
      <w:pPr>
        <w:spacing w:line="480" w:lineRule="auto"/>
        <w:rPr>
          <w:rFonts w:ascii="Arial" w:hAnsi="Arial" w:cs="Arial"/>
          <w:sz w:val="22"/>
          <w:szCs w:val="22"/>
        </w:rPr>
      </w:pPr>
      <w:r w:rsidRPr="008C10C6">
        <w:rPr>
          <w:rFonts w:ascii="Arial" w:hAnsi="Arial" w:cs="Arial"/>
          <w:sz w:val="22"/>
          <w:szCs w:val="22"/>
        </w:rPr>
        <w:t xml:space="preserve">Please cite as: SantaBarbara, N.J., Whitworth, J.W., </w:t>
      </w:r>
      <w:proofErr w:type="spellStart"/>
      <w:r w:rsidRPr="008C10C6">
        <w:rPr>
          <w:rFonts w:ascii="Arial" w:hAnsi="Arial" w:cs="Arial"/>
          <w:sz w:val="22"/>
          <w:szCs w:val="22"/>
        </w:rPr>
        <w:t>Nosrat</w:t>
      </w:r>
      <w:proofErr w:type="spellEnd"/>
      <w:r w:rsidRPr="008C10C6">
        <w:rPr>
          <w:rFonts w:ascii="Arial" w:hAnsi="Arial" w:cs="Arial"/>
          <w:sz w:val="22"/>
          <w:szCs w:val="22"/>
        </w:rPr>
        <w:t>, N., Stults-</w:t>
      </w:r>
      <w:proofErr w:type="spellStart"/>
      <w:r w:rsidRPr="008C10C6">
        <w:rPr>
          <w:rFonts w:ascii="Arial" w:hAnsi="Arial" w:cs="Arial"/>
          <w:sz w:val="22"/>
          <w:szCs w:val="22"/>
        </w:rPr>
        <w:t>Kolehmainen</w:t>
      </w:r>
      <w:proofErr w:type="spellEnd"/>
      <w:r w:rsidRPr="008C10C6">
        <w:rPr>
          <w:rFonts w:ascii="Arial" w:hAnsi="Arial" w:cs="Arial"/>
          <w:sz w:val="22"/>
          <w:szCs w:val="22"/>
        </w:rPr>
        <w:t xml:space="preserve">, M.A. (2023). </w:t>
      </w:r>
      <w:r w:rsidRPr="008C10C6">
        <w:rPr>
          <w:rFonts w:ascii="Arial" w:hAnsi="Arial" w:cs="Arial"/>
          <w:iCs/>
          <w:color w:val="222222"/>
          <w:sz w:val="22"/>
          <w:szCs w:val="22"/>
        </w:rPr>
        <w:t xml:space="preserve">Acute Effects of Low Intensity Resistance Exercise on State Body Image and Affective States in Men with and without Symptoms of Muscle Dysmorphia. </w:t>
      </w:r>
      <w:proofErr w:type="spellStart"/>
      <w:r w:rsidRPr="008C10C6">
        <w:rPr>
          <w:rFonts w:ascii="Arial" w:hAnsi="Arial" w:cs="Arial"/>
          <w:sz w:val="22"/>
          <w:szCs w:val="22"/>
          <w:shd w:val="clear" w:color="auto" w:fill="FFFFFF"/>
        </w:rPr>
        <w:t>SportRχiv</w:t>
      </w:r>
      <w:proofErr w:type="spellEnd"/>
    </w:p>
    <w:p w14:paraId="6757CF73" w14:textId="69825DC7" w:rsidR="001132DF" w:rsidRPr="006432C5" w:rsidRDefault="001132DF" w:rsidP="001132DF">
      <w:pPr>
        <w:spacing w:line="480" w:lineRule="auto"/>
        <w:rPr>
          <w:rFonts w:cs="Arial"/>
        </w:rPr>
      </w:pPr>
    </w:p>
    <w:p w14:paraId="5BB29288" w14:textId="77777777" w:rsidR="00B93128" w:rsidRDefault="00B93128" w:rsidP="00B93128">
      <w:pPr>
        <w:spacing w:line="480" w:lineRule="auto"/>
        <w:rPr>
          <w:rFonts w:ascii="Arial" w:hAnsi="Arial" w:cs="Arial"/>
          <w:b/>
          <w:color w:val="222222"/>
          <w:sz w:val="22"/>
          <w:szCs w:val="22"/>
        </w:rPr>
      </w:pPr>
      <w:r>
        <w:rPr>
          <w:rFonts w:ascii="Arial" w:hAnsi="Arial" w:cs="Arial"/>
          <w:b/>
          <w:color w:val="222222"/>
          <w:sz w:val="22"/>
          <w:szCs w:val="22"/>
        </w:rPr>
        <w:t>Abstract</w:t>
      </w:r>
    </w:p>
    <w:p w14:paraId="13DA9DE4" w14:textId="77777777" w:rsidR="00B93128" w:rsidRDefault="00B93128" w:rsidP="00B93128">
      <w:pPr>
        <w:spacing w:line="480" w:lineRule="auto"/>
        <w:rPr>
          <w:rFonts w:ascii="Arial" w:hAnsi="Arial" w:cs="Arial"/>
          <w:bCs/>
          <w:color w:val="222222"/>
          <w:sz w:val="22"/>
          <w:szCs w:val="22"/>
        </w:rPr>
      </w:pPr>
      <w:r>
        <w:rPr>
          <w:rFonts w:ascii="Arial" w:hAnsi="Arial" w:cs="Arial"/>
          <w:bCs/>
          <w:i/>
          <w:iCs/>
          <w:color w:val="222222"/>
          <w:sz w:val="22"/>
          <w:szCs w:val="22"/>
        </w:rPr>
        <w:t xml:space="preserve">Background: </w:t>
      </w:r>
      <w:r w:rsidRPr="006935A5">
        <w:rPr>
          <w:rFonts w:ascii="Arial" w:hAnsi="Arial" w:cs="Arial"/>
          <w:bCs/>
          <w:color w:val="222222"/>
          <w:sz w:val="22"/>
          <w:szCs w:val="22"/>
        </w:rPr>
        <w:t>A hallmark characteristic of people with muscle dysmorphi</w:t>
      </w:r>
      <w:r>
        <w:rPr>
          <w:rFonts w:ascii="Arial" w:hAnsi="Arial" w:cs="Arial"/>
          <w:bCs/>
          <w:color w:val="222222"/>
          <w:sz w:val="22"/>
          <w:szCs w:val="22"/>
        </w:rPr>
        <w:t>a (MD)</w:t>
      </w:r>
      <w:r w:rsidRPr="006935A5">
        <w:rPr>
          <w:rFonts w:ascii="Arial" w:hAnsi="Arial" w:cs="Arial"/>
          <w:bCs/>
          <w:color w:val="222222"/>
          <w:sz w:val="22"/>
          <w:szCs w:val="22"/>
        </w:rPr>
        <w:t xml:space="preserve"> is daily bouts of vigorous resistance exercise</w:t>
      </w:r>
      <w:r>
        <w:rPr>
          <w:rFonts w:ascii="Arial" w:hAnsi="Arial" w:cs="Arial"/>
          <w:bCs/>
          <w:color w:val="222222"/>
          <w:sz w:val="22"/>
          <w:szCs w:val="22"/>
        </w:rPr>
        <w:t xml:space="preserve"> (RE)</w:t>
      </w:r>
      <w:r w:rsidRPr="006935A5">
        <w:rPr>
          <w:rFonts w:ascii="Arial" w:hAnsi="Arial" w:cs="Arial"/>
          <w:bCs/>
          <w:color w:val="222222"/>
          <w:sz w:val="22"/>
          <w:szCs w:val="22"/>
        </w:rPr>
        <w:t xml:space="preserve">. Moreover, these people experience significant </w:t>
      </w:r>
      <w:r>
        <w:rPr>
          <w:rFonts w:ascii="Arial" w:hAnsi="Arial" w:cs="Arial"/>
          <w:bCs/>
          <w:color w:val="222222"/>
          <w:sz w:val="22"/>
          <w:szCs w:val="22"/>
        </w:rPr>
        <w:t xml:space="preserve">tension and </w:t>
      </w:r>
      <w:r w:rsidRPr="006935A5">
        <w:rPr>
          <w:rFonts w:ascii="Arial" w:hAnsi="Arial" w:cs="Arial"/>
          <w:bCs/>
          <w:color w:val="222222"/>
          <w:sz w:val="22"/>
          <w:szCs w:val="22"/>
        </w:rPr>
        <w:t xml:space="preserve">distress when forced to miss (i.e., deprivation) or change the structure of (i.e., deviation) of </w:t>
      </w:r>
      <w:r>
        <w:rPr>
          <w:rFonts w:ascii="Arial" w:hAnsi="Arial" w:cs="Arial"/>
          <w:bCs/>
          <w:color w:val="222222"/>
          <w:sz w:val="22"/>
          <w:szCs w:val="22"/>
        </w:rPr>
        <w:t xml:space="preserve">a </w:t>
      </w:r>
      <w:r w:rsidRPr="006935A5">
        <w:rPr>
          <w:rFonts w:ascii="Arial" w:hAnsi="Arial" w:cs="Arial"/>
          <w:bCs/>
          <w:color w:val="222222"/>
          <w:sz w:val="22"/>
          <w:szCs w:val="22"/>
        </w:rPr>
        <w:t xml:space="preserve">planned </w:t>
      </w:r>
      <w:r>
        <w:rPr>
          <w:rFonts w:ascii="Arial" w:hAnsi="Arial" w:cs="Arial"/>
          <w:bCs/>
          <w:color w:val="222222"/>
          <w:sz w:val="22"/>
          <w:szCs w:val="22"/>
        </w:rPr>
        <w:t>RE</w:t>
      </w:r>
      <w:r w:rsidRPr="006935A5">
        <w:rPr>
          <w:rFonts w:ascii="Arial" w:hAnsi="Arial" w:cs="Arial"/>
          <w:bCs/>
          <w:color w:val="222222"/>
          <w:sz w:val="22"/>
          <w:szCs w:val="22"/>
        </w:rPr>
        <w:t xml:space="preserve"> session. </w:t>
      </w:r>
      <w:r>
        <w:rPr>
          <w:rFonts w:ascii="Arial" w:hAnsi="Arial" w:cs="Arial"/>
          <w:bCs/>
          <w:color w:val="222222"/>
          <w:sz w:val="22"/>
          <w:szCs w:val="22"/>
        </w:rPr>
        <w:t xml:space="preserve">However, little research has empirically tested these responses, and none has compared them to people without MD. </w:t>
      </w:r>
    </w:p>
    <w:p w14:paraId="0F9E8D24" w14:textId="77777777" w:rsidR="00B93128" w:rsidRDefault="00B93128" w:rsidP="00B93128">
      <w:pPr>
        <w:spacing w:line="480" w:lineRule="auto"/>
        <w:rPr>
          <w:rFonts w:ascii="Arial" w:hAnsi="Arial" w:cs="Arial"/>
          <w:bCs/>
          <w:color w:val="222222"/>
          <w:sz w:val="22"/>
          <w:szCs w:val="22"/>
        </w:rPr>
      </w:pPr>
    </w:p>
    <w:p w14:paraId="184039B7" w14:textId="77777777" w:rsidR="00B93128" w:rsidRDefault="00B93128" w:rsidP="00B93128">
      <w:pPr>
        <w:spacing w:line="480" w:lineRule="auto"/>
        <w:rPr>
          <w:rFonts w:ascii="Arial" w:hAnsi="Arial" w:cs="Arial"/>
          <w:color w:val="222222"/>
          <w:sz w:val="22"/>
          <w:szCs w:val="22"/>
        </w:rPr>
      </w:pPr>
      <w:r>
        <w:rPr>
          <w:rFonts w:ascii="Arial" w:hAnsi="Arial" w:cs="Arial"/>
          <w:bCs/>
          <w:i/>
          <w:iCs/>
          <w:color w:val="222222"/>
          <w:sz w:val="22"/>
          <w:szCs w:val="22"/>
        </w:rPr>
        <w:lastRenderedPageBreak/>
        <w:t xml:space="preserve">Methods: </w:t>
      </w:r>
      <w:r>
        <w:rPr>
          <w:rFonts w:ascii="Arial" w:hAnsi="Arial" w:cs="Arial"/>
          <w:color w:val="222222"/>
          <w:sz w:val="22"/>
          <w:szCs w:val="22"/>
        </w:rPr>
        <w:t>Young-adult m</w:t>
      </w:r>
      <w:r w:rsidRPr="006A7304">
        <w:rPr>
          <w:rFonts w:ascii="Arial" w:hAnsi="Arial" w:cs="Arial"/>
          <w:color w:val="222222"/>
          <w:sz w:val="22"/>
          <w:szCs w:val="22"/>
        </w:rPr>
        <w:t>en</w:t>
      </w:r>
      <w:r>
        <w:rPr>
          <w:rFonts w:ascii="Arial" w:hAnsi="Arial" w:cs="Arial"/>
          <w:color w:val="222222"/>
          <w:sz w:val="22"/>
          <w:szCs w:val="22"/>
        </w:rPr>
        <w:t xml:space="preserve"> (n=20) </w:t>
      </w:r>
      <w:r w:rsidRPr="006A7304">
        <w:rPr>
          <w:rFonts w:ascii="Arial" w:hAnsi="Arial" w:cs="Arial"/>
          <w:color w:val="222222"/>
          <w:sz w:val="22"/>
          <w:szCs w:val="22"/>
        </w:rPr>
        <w:t>were separated into an MD group (n=10) and non-MD group (n=10) based on their responses</w:t>
      </w:r>
      <w:r>
        <w:rPr>
          <w:rFonts w:ascii="Arial" w:hAnsi="Arial" w:cs="Arial"/>
          <w:color w:val="222222"/>
          <w:sz w:val="22"/>
          <w:szCs w:val="22"/>
        </w:rPr>
        <w:t xml:space="preserve"> to</w:t>
      </w:r>
      <w:r w:rsidRPr="006A7304">
        <w:rPr>
          <w:rFonts w:ascii="Arial" w:hAnsi="Arial" w:cs="Arial"/>
          <w:color w:val="222222"/>
          <w:sz w:val="22"/>
          <w:szCs w:val="22"/>
        </w:rPr>
        <w:t xml:space="preserve"> an MD assessment. </w:t>
      </w:r>
      <w:r>
        <w:rPr>
          <w:rFonts w:ascii="Arial" w:hAnsi="Arial" w:cs="Arial"/>
          <w:color w:val="222222"/>
          <w:sz w:val="22"/>
          <w:szCs w:val="22"/>
        </w:rPr>
        <w:t>P</w:t>
      </w:r>
      <w:r w:rsidRPr="006A7304">
        <w:rPr>
          <w:rFonts w:ascii="Arial" w:hAnsi="Arial" w:cs="Arial"/>
          <w:color w:val="222222"/>
          <w:sz w:val="22"/>
          <w:szCs w:val="22"/>
        </w:rPr>
        <w:t>articipants</w:t>
      </w:r>
      <w:r>
        <w:rPr>
          <w:rFonts w:ascii="Arial" w:hAnsi="Arial" w:cs="Arial"/>
          <w:color w:val="222222"/>
          <w:sz w:val="22"/>
          <w:szCs w:val="22"/>
        </w:rPr>
        <w:t xml:space="preserve"> first</w:t>
      </w:r>
      <w:r w:rsidRPr="006A7304">
        <w:rPr>
          <w:rFonts w:ascii="Arial" w:hAnsi="Arial" w:cs="Arial"/>
          <w:color w:val="222222"/>
          <w:sz w:val="22"/>
          <w:szCs w:val="22"/>
        </w:rPr>
        <w:t xml:space="preserve"> completed </w:t>
      </w:r>
      <w:r>
        <w:rPr>
          <w:rFonts w:ascii="Arial" w:hAnsi="Arial" w:cs="Arial"/>
          <w:color w:val="222222"/>
          <w:sz w:val="22"/>
          <w:szCs w:val="22"/>
        </w:rPr>
        <w:t>a 10-repetition maximum (10-RM) strength test on four exercises and then after at least 48-hours of no RE (i.e., deprivation), completed</w:t>
      </w:r>
      <w:r w:rsidRPr="006A7304">
        <w:rPr>
          <w:rFonts w:ascii="Arial" w:hAnsi="Arial" w:cs="Arial"/>
          <w:color w:val="222222"/>
          <w:sz w:val="22"/>
          <w:szCs w:val="22"/>
        </w:rPr>
        <w:t xml:space="preserve"> acute bout of low-intensity RE</w:t>
      </w:r>
      <w:r>
        <w:rPr>
          <w:rFonts w:ascii="Arial" w:hAnsi="Arial" w:cs="Arial"/>
          <w:color w:val="222222"/>
          <w:sz w:val="22"/>
          <w:szCs w:val="22"/>
        </w:rPr>
        <w:t xml:space="preserve"> (50% of 10-RM) (i.e., deviation)</w:t>
      </w:r>
      <w:r w:rsidRPr="006A7304">
        <w:rPr>
          <w:rFonts w:ascii="Arial" w:hAnsi="Arial" w:cs="Arial"/>
          <w:color w:val="222222"/>
          <w:sz w:val="22"/>
          <w:szCs w:val="22"/>
        </w:rPr>
        <w:t>. State body image</w:t>
      </w:r>
      <w:r>
        <w:rPr>
          <w:rFonts w:ascii="Arial" w:hAnsi="Arial" w:cs="Arial"/>
          <w:color w:val="222222"/>
          <w:sz w:val="22"/>
          <w:szCs w:val="22"/>
        </w:rPr>
        <w:t xml:space="preserve"> was assessed before and after RE while</w:t>
      </w:r>
      <w:r w:rsidRPr="006A7304">
        <w:rPr>
          <w:rFonts w:ascii="Arial" w:hAnsi="Arial" w:cs="Arial"/>
          <w:color w:val="222222"/>
          <w:sz w:val="22"/>
          <w:szCs w:val="22"/>
        </w:rPr>
        <w:t xml:space="preserve"> affect</w:t>
      </w:r>
      <w:r>
        <w:rPr>
          <w:rFonts w:ascii="Arial" w:hAnsi="Arial" w:cs="Arial"/>
          <w:color w:val="222222"/>
          <w:sz w:val="22"/>
          <w:szCs w:val="22"/>
        </w:rPr>
        <w:t xml:space="preserve">ive valence </w:t>
      </w:r>
      <w:r w:rsidRPr="006A7304">
        <w:rPr>
          <w:rFonts w:ascii="Arial" w:hAnsi="Arial" w:cs="Arial"/>
          <w:color w:val="222222"/>
          <w:sz w:val="22"/>
          <w:szCs w:val="22"/>
        </w:rPr>
        <w:t xml:space="preserve">and </w:t>
      </w:r>
      <w:r>
        <w:rPr>
          <w:rFonts w:ascii="Arial" w:hAnsi="Arial" w:cs="Arial"/>
          <w:color w:val="222222"/>
          <w:sz w:val="22"/>
          <w:szCs w:val="22"/>
        </w:rPr>
        <w:t xml:space="preserve">psychological </w:t>
      </w:r>
      <w:r w:rsidRPr="006A7304">
        <w:rPr>
          <w:rFonts w:ascii="Arial" w:hAnsi="Arial" w:cs="Arial"/>
          <w:color w:val="222222"/>
          <w:sz w:val="22"/>
          <w:szCs w:val="22"/>
        </w:rPr>
        <w:t xml:space="preserve">arousal were assessed </w:t>
      </w:r>
      <w:r>
        <w:rPr>
          <w:rFonts w:ascii="Arial" w:hAnsi="Arial" w:cs="Arial"/>
          <w:color w:val="222222"/>
          <w:sz w:val="22"/>
          <w:szCs w:val="22"/>
        </w:rPr>
        <w:t>before, during, and after RE and plotted on the circumplex model of affect</w:t>
      </w:r>
      <w:r w:rsidRPr="006A7304">
        <w:rPr>
          <w:rFonts w:ascii="Arial" w:hAnsi="Arial" w:cs="Arial"/>
          <w:color w:val="222222"/>
          <w:sz w:val="22"/>
          <w:szCs w:val="22"/>
        </w:rPr>
        <w:t xml:space="preserve">. </w:t>
      </w:r>
    </w:p>
    <w:p w14:paraId="681A3599" w14:textId="77777777" w:rsidR="00B93128" w:rsidRDefault="00B93128" w:rsidP="00B93128">
      <w:pPr>
        <w:spacing w:line="480" w:lineRule="auto"/>
        <w:rPr>
          <w:rFonts w:ascii="Arial" w:hAnsi="Arial" w:cs="Arial"/>
          <w:color w:val="222222"/>
          <w:sz w:val="22"/>
          <w:szCs w:val="22"/>
        </w:rPr>
      </w:pPr>
    </w:p>
    <w:p w14:paraId="53C2329A" w14:textId="77777777" w:rsidR="00B93128" w:rsidRDefault="00B93128" w:rsidP="00B93128">
      <w:pPr>
        <w:spacing w:line="480" w:lineRule="auto"/>
        <w:rPr>
          <w:rFonts w:ascii="Arial" w:hAnsi="Arial" w:cs="Arial"/>
          <w:color w:val="222222"/>
          <w:sz w:val="22"/>
          <w:szCs w:val="22"/>
        </w:rPr>
      </w:pPr>
      <w:r>
        <w:rPr>
          <w:rFonts w:ascii="Arial" w:hAnsi="Arial" w:cs="Arial"/>
          <w:i/>
          <w:iCs/>
          <w:color w:val="222222"/>
          <w:sz w:val="22"/>
          <w:szCs w:val="22"/>
        </w:rPr>
        <w:t xml:space="preserve">Results: </w:t>
      </w:r>
      <w:r>
        <w:rPr>
          <w:rFonts w:ascii="Arial" w:hAnsi="Arial" w:cs="Arial"/>
          <w:color w:val="222222"/>
          <w:sz w:val="22"/>
          <w:szCs w:val="22"/>
        </w:rPr>
        <w:t xml:space="preserve">As hypothesized, men in the non-MD group had a more favorable body image response relative to men in the MD group. As evidenced by the circumplex model, </w:t>
      </w:r>
      <w:r>
        <w:rPr>
          <w:rFonts w:ascii="Arial" w:hAnsi="Arial" w:cs="Arial"/>
          <w:sz w:val="22"/>
          <w:szCs w:val="22"/>
        </w:rPr>
        <w:t>men in the non-MD group also had a more pleasurable affective response during and after the session relative to the MD group who experienced more displeasure throughout the session.</w:t>
      </w:r>
      <w:r>
        <w:rPr>
          <w:rFonts w:ascii="Arial" w:hAnsi="Arial" w:cs="Arial"/>
          <w:color w:val="222222"/>
          <w:sz w:val="22"/>
          <w:szCs w:val="22"/>
        </w:rPr>
        <w:t xml:space="preserve"> </w:t>
      </w:r>
    </w:p>
    <w:p w14:paraId="3C78CF50" w14:textId="77777777" w:rsidR="00B93128" w:rsidRDefault="00B93128" w:rsidP="00B93128">
      <w:pPr>
        <w:spacing w:line="480" w:lineRule="auto"/>
        <w:rPr>
          <w:rFonts w:ascii="Arial" w:hAnsi="Arial" w:cs="Arial"/>
          <w:color w:val="222222"/>
          <w:sz w:val="22"/>
          <w:szCs w:val="22"/>
        </w:rPr>
      </w:pPr>
    </w:p>
    <w:p w14:paraId="6CAC47F1" w14:textId="34CF25D5" w:rsidR="00B93128" w:rsidRDefault="00B93128" w:rsidP="00B93128">
      <w:pPr>
        <w:spacing w:line="480" w:lineRule="auto"/>
        <w:rPr>
          <w:rFonts w:ascii="Arial" w:hAnsi="Arial" w:cs="Arial"/>
          <w:color w:val="222222"/>
          <w:sz w:val="22"/>
          <w:szCs w:val="22"/>
        </w:rPr>
      </w:pPr>
      <w:r>
        <w:rPr>
          <w:rFonts w:ascii="Arial" w:hAnsi="Arial" w:cs="Arial"/>
          <w:i/>
          <w:iCs/>
          <w:color w:val="222222"/>
          <w:sz w:val="22"/>
          <w:szCs w:val="22"/>
        </w:rPr>
        <w:t xml:space="preserve">Conclusion: </w:t>
      </w:r>
      <w:r>
        <w:rPr>
          <w:rFonts w:ascii="Arial" w:hAnsi="Arial" w:cs="Arial"/>
          <w:color w:val="222222"/>
          <w:sz w:val="22"/>
          <w:szCs w:val="22"/>
        </w:rPr>
        <w:t xml:space="preserve">Overall, even in a small sample size it appears that even after a period of RE deprivation, low intensity RE had very little therapeutic effect for </w:t>
      </w:r>
      <w:r w:rsidRPr="006A7304">
        <w:rPr>
          <w:rFonts w:ascii="Arial" w:hAnsi="Arial" w:cs="Arial"/>
          <w:color w:val="222222"/>
          <w:sz w:val="22"/>
          <w:szCs w:val="22"/>
        </w:rPr>
        <w:t xml:space="preserve">men </w:t>
      </w:r>
      <w:r>
        <w:rPr>
          <w:rFonts w:ascii="Arial" w:hAnsi="Arial" w:cs="Arial"/>
          <w:color w:val="222222"/>
          <w:sz w:val="22"/>
          <w:szCs w:val="22"/>
        </w:rPr>
        <w:t>in the</w:t>
      </w:r>
      <w:r w:rsidRPr="006A7304">
        <w:rPr>
          <w:rFonts w:ascii="Arial" w:hAnsi="Arial" w:cs="Arial"/>
          <w:color w:val="222222"/>
          <w:sz w:val="22"/>
          <w:szCs w:val="22"/>
        </w:rPr>
        <w:t xml:space="preserve"> MD </w:t>
      </w:r>
      <w:r>
        <w:rPr>
          <w:rFonts w:ascii="Arial" w:hAnsi="Arial" w:cs="Arial"/>
          <w:color w:val="222222"/>
          <w:sz w:val="22"/>
          <w:szCs w:val="22"/>
        </w:rPr>
        <w:t>group</w:t>
      </w:r>
      <w:r w:rsidRPr="006A7304">
        <w:rPr>
          <w:rFonts w:ascii="Arial" w:hAnsi="Arial" w:cs="Arial"/>
          <w:color w:val="222222"/>
          <w:sz w:val="22"/>
          <w:szCs w:val="22"/>
        </w:rPr>
        <w:t>.</w:t>
      </w:r>
    </w:p>
    <w:p w14:paraId="09EB2B6F" w14:textId="1DEDE6A4" w:rsidR="00B93128" w:rsidRDefault="00B93128" w:rsidP="00B93128">
      <w:pPr>
        <w:spacing w:line="480" w:lineRule="auto"/>
        <w:rPr>
          <w:rFonts w:ascii="Arial" w:hAnsi="Arial" w:cs="Arial"/>
          <w:color w:val="222222"/>
          <w:sz w:val="22"/>
          <w:szCs w:val="22"/>
        </w:rPr>
      </w:pPr>
    </w:p>
    <w:p w14:paraId="4AB5E696" w14:textId="52F62843" w:rsidR="00B93128" w:rsidRDefault="00B93128" w:rsidP="00B93128">
      <w:pPr>
        <w:rPr>
          <w:rFonts w:ascii="Arial" w:hAnsi="Arial" w:cs="Arial"/>
          <w:i/>
          <w:iCs/>
          <w:color w:val="222222"/>
          <w:sz w:val="22"/>
          <w:szCs w:val="22"/>
        </w:rPr>
      </w:pPr>
      <w:r>
        <w:rPr>
          <w:rFonts w:ascii="Arial" w:hAnsi="Arial" w:cs="Arial"/>
          <w:i/>
          <w:iCs/>
          <w:color w:val="222222"/>
          <w:sz w:val="22"/>
          <w:szCs w:val="22"/>
        </w:rPr>
        <w:t xml:space="preserve">Registration: </w:t>
      </w:r>
    </w:p>
    <w:p w14:paraId="48736C67" w14:textId="77777777" w:rsidR="00B93128" w:rsidRPr="00B93128" w:rsidRDefault="00B93128" w:rsidP="00B93128">
      <w:pPr>
        <w:rPr>
          <w:rFonts w:ascii="Arial" w:hAnsi="Arial" w:cs="Arial"/>
          <w:color w:val="222222"/>
          <w:sz w:val="22"/>
          <w:szCs w:val="22"/>
        </w:rPr>
      </w:pPr>
    </w:p>
    <w:p w14:paraId="2850CEE8" w14:textId="77777777" w:rsidR="00B93128" w:rsidRPr="006A7304" w:rsidRDefault="00B93128" w:rsidP="00B93128">
      <w:pPr>
        <w:rPr>
          <w:rFonts w:ascii="Arial" w:hAnsi="Arial" w:cs="Arial"/>
          <w:color w:val="222222"/>
          <w:sz w:val="22"/>
          <w:szCs w:val="22"/>
        </w:rPr>
      </w:pPr>
    </w:p>
    <w:p w14:paraId="26BCBE62" w14:textId="77777777" w:rsidR="00B93128" w:rsidRDefault="00B93128" w:rsidP="00B93128">
      <w:pPr>
        <w:rPr>
          <w:rFonts w:ascii="Arial" w:hAnsi="Arial" w:cs="Arial"/>
          <w:color w:val="000000" w:themeColor="text1"/>
          <w:sz w:val="22"/>
          <w:szCs w:val="22"/>
        </w:rPr>
      </w:pPr>
      <w:r w:rsidRPr="00B93128">
        <w:rPr>
          <w:rFonts w:ascii="Arial" w:hAnsi="Arial" w:cs="Arial"/>
          <w:b/>
          <w:bCs/>
          <w:color w:val="000000" w:themeColor="text1"/>
          <w:sz w:val="22"/>
          <w:szCs w:val="22"/>
        </w:rPr>
        <w:t>Keywords</w:t>
      </w:r>
      <w:r w:rsidRPr="00A12EEF">
        <w:rPr>
          <w:rFonts w:ascii="Arial" w:hAnsi="Arial" w:cs="Arial"/>
          <w:color w:val="000000" w:themeColor="text1"/>
          <w:sz w:val="22"/>
          <w:szCs w:val="22"/>
        </w:rPr>
        <w:t xml:space="preserve">: </w:t>
      </w:r>
    </w:p>
    <w:p w14:paraId="09AA7040" w14:textId="77777777" w:rsidR="00B93128" w:rsidRDefault="00B93128" w:rsidP="00B93128">
      <w:pPr>
        <w:rPr>
          <w:rFonts w:ascii="Arial" w:hAnsi="Arial" w:cs="Arial"/>
          <w:color w:val="000000" w:themeColor="text1"/>
          <w:sz w:val="22"/>
          <w:szCs w:val="22"/>
        </w:rPr>
      </w:pPr>
    </w:p>
    <w:p w14:paraId="3F1E528E" w14:textId="3E40B1EA" w:rsidR="00B93128" w:rsidRPr="00A12EEF" w:rsidRDefault="00B93128" w:rsidP="00B93128">
      <w:pPr>
        <w:rPr>
          <w:rFonts w:ascii="Arial" w:hAnsi="Arial" w:cs="Arial"/>
          <w:color w:val="000000" w:themeColor="text1"/>
          <w:sz w:val="22"/>
          <w:szCs w:val="22"/>
        </w:rPr>
      </w:pPr>
      <w:r>
        <w:rPr>
          <w:rFonts w:ascii="Arial" w:hAnsi="Arial" w:cs="Arial"/>
          <w:color w:val="000000" w:themeColor="text1"/>
          <w:sz w:val="22"/>
          <w:szCs w:val="22"/>
        </w:rPr>
        <w:t>Male body image; muscle dysmorphia; resistance exercise; body image; mental health</w:t>
      </w:r>
    </w:p>
    <w:p w14:paraId="2EBE5E32" w14:textId="77777777" w:rsidR="001132DF" w:rsidRDefault="001132DF" w:rsidP="00B93128">
      <w:pPr>
        <w:spacing w:line="480" w:lineRule="auto"/>
        <w:rPr>
          <w:rFonts w:cs="Arial"/>
          <w:color w:val="000000" w:themeColor="text1"/>
        </w:rPr>
      </w:pPr>
    </w:p>
    <w:p w14:paraId="11E2EADC" w14:textId="583081D3" w:rsidR="001132DF" w:rsidRPr="00FB16E5" w:rsidRDefault="001132DF" w:rsidP="00300EC3">
      <w:pPr>
        <w:shd w:val="clear" w:color="auto" w:fill="FFFFFF"/>
        <w:rPr>
          <w:rFonts w:cs="Arial"/>
        </w:rPr>
      </w:pPr>
    </w:p>
    <w:p w14:paraId="7B382B69" w14:textId="77777777" w:rsidR="00300EC3" w:rsidRPr="00FB16E5" w:rsidRDefault="00300EC3" w:rsidP="00844DE5">
      <w:pPr>
        <w:rPr>
          <w:rFonts w:cs="Arial"/>
        </w:rPr>
      </w:pPr>
    </w:p>
    <w:p w14:paraId="34E64698" w14:textId="52D8387C" w:rsidR="00844DE5" w:rsidRDefault="00844DE5" w:rsidP="00844DE5">
      <w:pPr>
        <w:rPr>
          <w:rFonts w:cs="Arial"/>
        </w:rPr>
      </w:pPr>
    </w:p>
    <w:p w14:paraId="4BFBC71C" w14:textId="151263C0" w:rsidR="00B93128" w:rsidRDefault="00B93128" w:rsidP="00844DE5">
      <w:pPr>
        <w:rPr>
          <w:rFonts w:cs="Arial"/>
        </w:rPr>
      </w:pPr>
    </w:p>
    <w:p w14:paraId="207766A5" w14:textId="77777777" w:rsidR="00B93128" w:rsidRPr="00A35DF7" w:rsidRDefault="00B93128" w:rsidP="00B93128">
      <w:pPr>
        <w:pStyle w:val="Heading1"/>
        <w:spacing w:line="240" w:lineRule="auto"/>
        <w:jc w:val="left"/>
        <w:rPr>
          <w:rStyle w:val="s1"/>
          <w:rFonts w:cs="Arial"/>
          <w:szCs w:val="22"/>
        </w:rPr>
      </w:pPr>
      <w:r>
        <w:rPr>
          <w:rStyle w:val="s1"/>
          <w:rFonts w:cs="Arial"/>
          <w:b w:val="0"/>
          <w:bCs/>
          <w:szCs w:val="22"/>
        </w:rPr>
        <w:t>INTRODUCTION</w:t>
      </w:r>
      <w:r w:rsidRPr="00A35DF7">
        <w:rPr>
          <w:rStyle w:val="s1"/>
          <w:rFonts w:cs="Arial"/>
          <w:szCs w:val="22"/>
        </w:rPr>
        <w:tab/>
      </w:r>
    </w:p>
    <w:p w14:paraId="1FA98935" w14:textId="77777777" w:rsidR="00B93128" w:rsidRPr="00A35DF7" w:rsidRDefault="00B93128" w:rsidP="00B93128">
      <w:pPr>
        <w:rPr>
          <w:rFonts w:ascii="Arial" w:hAnsi="Arial" w:cs="Arial"/>
          <w:sz w:val="22"/>
          <w:szCs w:val="22"/>
        </w:rPr>
      </w:pPr>
    </w:p>
    <w:p w14:paraId="460171BF" w14:textId="77777777" w:rsidR="00B93128" w:rsidRDefault="00B93128" w:rsidP="00B93128">
      <w:pPr>
        <w:spacing w:line="480" w:lineRule="auto"/>
        <w:ind w:firstLine="720"/>
        <w:rPr>
          <w:rFonts w:ascii="Arial" w:hAnsi="Arial" w:cs="Arial"/>
          <w:bCs/>
          <w:sz w:val="22"/>
          <w:szCs w:val="22"/>
        </w:rPr>
      </w:pPr>
      <w:r>
        <w:rPr>
          <w:rFonts w:ascii="Arial" w:hAnsi="Arial" w:cs="Arial"/>
          <w:bCs/>
          <w:sz w:val="22"/>
          <w:szCs w:val="22"/>
        </w:rPr>
        <w:t xml:space="preserve">Resistance exercise (RE), like other forms of exercise, is effective for most people to regulate mental health </w:t>
      </w:r>
      <w:r>
        <w:rPr>
          <w:rFonts w:ascii="Arial" w:hAnsi="Arial" w:cs="Arial"/>
          <w:bCs/>
          <w:sz w:val="22"/>
          <w:szCs w:val="22"/>
        </w:rPr>
        <w:fldChar w:fldCharType="begin">
          <w:fldData xml:space="preserve">PEVuZE5vdGU+PENpdGU+PEF1dGhvcj5TYW50YUJhcmJhcmE8L0F1dGhvcj48WWVhcj4yMDE3PC9Z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</w:fldData>
        </w:fldChar>
      </w:r>
      <w:r>
        <w:rPr>
          <w:rFonts w:ascii="Arial" w:hAnsi="Arial" w:cs="Arial"/>
          <w:bCs/>
          <w:sz w:val="22"/>
          <w:szCs w:val="22"/>
        </w:rPr>
        <w:instrText xml:space="preserve"> ADDIN EN.CITE </w:instrText>
      </w:r>
      <w:r>
        <w:rPr>
          <w:rFonts w:ascii="Arial" w:hAnsi="Arial" w:cs="Arial"/>
          <w:bCs/>
          <w:sz w:val="22"/>
          <w:szCs w:val="22"/>
        </w:rPr>
        <w:fldChar w:fldCharType="begin">
          <w:fldData xml:space="preserve">PEVuZE5vdGU+PENpdGU+PEF1dGhvcj5TYW50YUJhcmJhcmE8L0F1dGhvcj48WWVhcj4yMDE3PC9Z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</w:fldData>
        </w:fldChar>
      </w:r>
      <w:r>
        <w:rPr>
          <w:rFonts w:ascii="Arial" w:hAnsi="Arial" w:cs="Arial"/>
          <w:bCs/>
          <w:sz w:val="22"/>
          <w:szCs w:val="22"/>
        </w:rPr>
        <w:instrText xml:space="preserve"> ADDIN EN.CITE.DATA </w:instrText>
      </w:r>
      <w:r>
        <w:rPr>
          <w:rFonts w:ascii="Arial" w:hAnsi="Arial" w:cs="Arial"/>
          <w:bCs/>
          <w:sz w:val="22"/>
          <w:szCs w:val="22"/>
        </w:rPr>
      </w:r>
      <w:r>
        <w:rPr>
          <w:rFonts w:ascii="Arial" w:hAnsi="Arial" w:cs="Arial"/>
          <w:bCs/>
          <w:sz w:val="22"/>
          <w:szCs w:val="22"/>
        </w:rPr>
        <w:fldChar w:fldCharType="end"/>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[1-3]</w:t>
      </w:r>
      <w:r>
        <w:rPr>
          <w:rFonts w:ascii="Arial" w:hAnsi="Arial" w:cs="Arial"/>
          <w:bCs/>
          <w:sz w:val="22"/>
          <w:szCs w:val="22"/>
        </w:rPr>
        <w:fldChar w:fldCharType="end"/>
      </w:r>
      <w:r>
        <w:rPr>
          <w:rFonts w:ascii="Arial" w:hAnsi="Arial" w:cs="Arial"/>
          <w:bCs/>
          <w:sz w:val="22"/>
          <w:szCs w:val="22"/>
        </w:rPr>
        <w:t xml:space="preserve">. Most people prefer moderate intensities of exercise, but “some like </w:t>
      </w:r>
      <w:r>
        <w:rPr>
          <w:rFonts w:ascii="Arial" w:hAnsi="Arial" w:cs="Arial"/>
          <w:bCs/>
          <w:sz w:val="22"/>
          <w:szCs w:val="22"/>
        </w:rPr>
        <w:lastRenderedPageBreak/>
        <w:t xml:space="preserve">it vigorous” </w:t>
      </w:r>
      <w:r>
        <w:rPr>
          <w:rFonts w:ascii="Arial" w:hAnsi="Arial" w:cs="Arial"/>
          <w:bCs/>
          <w:sz w:val="22"/>
          <w:szCs w:val="22"/>
        </w:rPr>
        <w:fldChar w:fldCharType="begin"/>
      </w:r>
      <w:r>
        <w:rPr>
          <w:rFonts w:ascii="Arial" w:hAnsi="Arial" w:cs="Arial"/>
          <w:bCs/>
          <w:sz w:val="22"/>
          <w:szCs w:val="22"/>
        </w:rPr>
        <w:instrText xml:space="preserve"> ADDIN EN.CITE &lt;EndNote&gt;&lt;Cite&gt;&lt;Author&gt;Ekkekakis&lt;/Author&gt;&lt;Year&gt;2005&lt;/Year&gt;&lt;IDText&gt;Some like it Vigorous: Measuring Individual Differences in the Preference for and Tolerance of Exercise Intensity&lt;/IDText&gt;&lt;DisplayText&gt;[4]&lt;/DisplayText&gt;&lt;record&gt;&lt;titles&gt;&lt;title&gt;Some like it Vigorous: Measuring Individual Differences in the Preference for and Tolerance of Exercise Intensity&lt;/title&gt;&lt;secondary-title&gt;Journal of Sport of Exercise Psychology&lt;/secondary-title&gt;&lt;/titles&gt;&lt;pages&gt;24&lt;/pages&gt;&lt;number&gt;3&lt;/number&gt;&lt;contributors&gt;&lt;authors&gt;&lt;author&gt;Ekkekakis, P&lt;/author&gt;&lt;author&gt;Hall, E&lt;/author&gt;&lt;author&gt;Petruzello, S&lt;/author&gt;&lt;/authors&gt;&lt;/contributors&gt;&lt;section&gt;350&lt;/section&gt;&lt;added-date format="utc"&gt;1685966476&lt;/added-date&gt;&lt;ref-type name="Journal Article"&gt;17&lt;/ref-type&gt;&lt;dates&gt;&lt;year&gt;2005&lt;/year&gt;&lt;/dates&gt;&lt;rec-number&gt;407&lt;/rec-number&gt;&lt;last-updated-date format="utc"&gt;1685966622&lt;/last-updated-date&gt;&lt;volume&gt;27&lt;/volume&gt;&lt;/record&gt;&lt;/Cite&gt;&lt;/EndNote&gt;</w:instrText>
      </w:r>
      <w:r>
        <w:rPr>
          <w:rFonts w:ascii="Arial" w:hAnsi="Arial" w:cs="Arial"/>
          <w:bCs/>
          <w:sz w:val="22"/>
          <w:szCs w:val="22"/>
        </w:rPr>
        <w:fldChar w:fldCharType="separate"/>
      </w:r>
      <w:r>
        <w:rPr>
          <w:rFonts w:ascii="Arial" w:hAnsi="Arial" w:cs="Arial"/>
          <w:bCs/>
          <w:noProof/>
          <w:sz w:val="22"/>
          <w:szCs w:val="22"/>
        </w:rPr>
        <w:t>[4]</w:t>
      </w:r>
      <w:r>
        <w:rPr>
          <w:rFonts w:ascii="Arial" w:hAnsi="Arial" w:cs="Arial"/>
          <w:bCs/>
          <w:sz w:val="22"/>
          <w:szCs w:val="22"/>
        </w:rPr>
        <w:fldChar w:fldCharType="end"/>
      </w:r>
      <w:r>
        <w:rPr>
          <w:rFonts w:ascii="Arial" w:hAnsi="Arial" w:cs="Arial"/>
          <w:bCs/>
          <w:sz w:val="22"/>
          <w:szCs w:val="22"/>
        </w:rPr>
        <w:t xml:space="preserve">. Typically, this is thought to vary randomly across the population; however, there are some groups that have an affinity for vigorous exercise, such as those with muscle dysmorphia (MD) </w:t>
      </w:r>
      <w:r>
        <w:rPr>
          <w:rFonts w:ascii="Arial" w:hAnsi="Arial" w:cs="Arial"/>
          <w:bCs/>
          <w:sz w:val="22"/>
          <w:szCs w:val="22"/>
        </w:rPr>
        <w:fldChar w:fldCharType="begin">
          <w:fldData xml:space="preserve">PEVuZE5vdGU+PENpdGU+PEF1dGhvcj5TdHVsdHMtS29sZWhtYWluZW48L0F1dGhvcj48WWVhcj4y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</w:fldData>
        </w:fldChar>
      </w:r>
      <w:r>
        <w:rPr>
          <w:rFonts w:ascii="Arial" w:hAnsi="Arial" w:cs="Arial"/>
          <w:bCs/>
          <w:sz w:val="22"/>
          <w:szCs w:val="22"/>
        </w:rPr>
        <w:instrText xml:space="preserve"> ADDIN EN.CITE </w:instrText>
      </w:r>
      <w:r>
        <w:rPr>
          <w:rFonts w:ascii="Arial" w:hAnsi="Arial" w:cs="Arial"/>
          <w:bCs/>
          <w:sz w:val="22"/>
          <w:szCs w:val="22"/>
        </w:rPr>
        <w:fldChar w:fldCharType="begin">
          <w:fldData xml:space="preserve">PEVuZE5vdGU+PENpdGU+PEF1dGhvcj5TdHVsdHMtS29sZWhtYWluZW48L0F1dGhvcj48WWVhcj4y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</w:fldData>
        </w:fldChar>
      </w:r>
      <w:r>
        <w:rPr>
          <w:rFonts w:ascii="Arial" w:hAnsi="Arial" w:cs="Arial"/>
          <w:bCs/>
          <w:sz w:val="22"/>
          <w:szCs w:val="22"/>
        </w:rPr>
        <w:instrText xml:space="preserve"> ADDIN EN.CITE.DATA </w:instrText>
      </w:r>
      <w:r>
        <w:rPr>
          <w:rFonts w:ascii="Arial" w:hAnsi="Arial" w:cs="Arial"/>
          <w:bCs/>
          <w:sz w:val="22"/>
          <w:szCs w:val="22"/>
        </w:rPr>
      </w:r>
      <w:r>
        <w:rPr>
          <w:rFonts w:ascii="Arial" w:hAnsi="Arial" w:cs="Arial"/>
          <w:bCs/>
          <w:sz w:val="22"/>
          <w:szCs w:val="22"/>
        </w:rPr>
        <w:fldChar w:fldCharType="end"/>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[5, 6]</w:t>
      </w:r>
      <w:r>
        <w:rPr>
          <w:rFonts w:ascii="Arial" w:hAnsi="Arial" w:cs="Arial"/>
          <w:bCs/>
          <w:sz w:val="22"/>
          <w:szCs w:val="22"/>
        </w:rPr>
        <w:fldChar w:fldCharType="end"/>
      </w:r>
      <w:r>
        <w:rPr>
          <w:rFonts w:ascii="Arial" w:hAnsi="Arial" w:cs="Arial"/>
          <w:bCs/>
          <w:sz w:val="22"/>
          <w:szCs w:val="22"/>
        </w:rPr>
        <w:t>.</w:t>
      </w:r>
    </w:p>
    <w:p w14:paraId="40758EC5" w14:textId="77777777" w:rsidR="00B93128" w:rsidRPr="00EB76D1" w:rsidRDefault="00B93128" w:rsidP="00B93128">
      <w:pPr>
        <w:spacing w:line="480" w:lineRule="auto"/>
        <w:rPr>
          <w:rFonts w:ascii="Arial" w:hAnsi="Arial" w:cs="Arial"/>
          <w:color w:val="222222"/>
          <w:sz w:val="22"/>
          <w:szCs w:val="22"/>
        </w:rPr>
      </w:pPr>
      <w:r>
        <w:rPr>
          <w:rFonts w:ascii="Arial" w:hAnsi="Arial" w:cs="Arial"/>
          <w:color w:val="000000" w:themeColor="text1"/>
          <w:sz w:val="22"/>
          <w:szCs w:val="22"/>
        </w:rPr>
        <w:tab/>
        <w:t xml:space="preserve">MD is characterized by </w:t>
      </w:r>
      <w:r w:rsidRPr="00A35DF7">
        <w:rPr>
          <w:rFonts w:ascii="Arial" w:hAnsi="Arial" w:cs="Arial"/>
          <w:color w:val="000000" w:themeColor="text1"/>
          <w:sz w:val="22"/>
          <w:szCs w:val="22"/>
        </w:rPr>
        <w:t xml:space="preserve">a </w:t>
      </w:r>
      <w:r>
        <w:rPr>
          <w:rFonts w:ascii="Arial" w:hAnsi="Arial" w:cs="Arial"/>
          <w:color w:val="000000" w:themeColor="text1"/>
          <w:sz w:val="22"/>
          <w:szCs w:val="22"/>
        </w:rPr>
        <w:t xml:space="preserve">pathological </w:t>
      </w:r>
      <w:r w:rsidRPr="00A35DF7">
        <w:rPr>
          <w:rFonts w:ascii="Arial" w:hAnsi="Arial" w:cs="Arial"/>
          <w:color w:val="000000" w:themeColor="text1"/>
          <w:sz w:val="22"/>
          <w:szCs w:val="22"/>
        </w:rPr>
        <w:t>preoccupation with a perceived lack of muscle size</w:t>
      </w:r>
      <w:r>
        <w:rPr>
          <w:rFonts w:ascii="Arial" w:hAnsi="Arial" w:cs="Arial"/>
          <w:color w:val="000000" w:themeColor="text1"/>
          <w:sz w:val="22"/>
          <w:szCs w:val="22"/>
        </w:rPr>
        <w:t xml:space="preserve"> </w:t>
      </w:r>
      <w:r w:rsidRPr="00A35DF7">
        <w:rPr>
          <w:rFonts w:ascii="Arial" w:hAnsi="Arial" w:cs="Arial"/>
          <w:color w:val="000000" w:themeColor="text1"/>
          <w:sz w:val="22"/>
          <w:szCs w:val="22"/>
        </w:rPr>
        <w:fldChar w:fldCharType="begin">
          <w:fldData xml:space="preserve">PEVuZE5vdGU+PENpdGU+PEF1dGhvcj5Bc3NvY2lhdGlvbjwvQXV0aG9yPjxZZWFyPjIwMTM8L1ll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</w:fldData>
        </w:fldChar>
      </w:r>
      <w:r>
        <w:rPr>
          <w:rFonts w:ascii="Arial" w:hAnsi="Arial" w:cs="Arial"/>
          <w:color w:val="000000" w:themeColor="text1"/>
          <w:sz w:val="22"/>
          <w:szCs w:val="22"/>
        </w:rPr>
        <w:instrText xml:space="preserve"> ADDIN EN.CITE </w:instrText>
      </w:r>
      <w:r>
        <w:rPr>
          <w:rFonts w:ascii="Arial" w:hAnsi="Arial" w:cs="Arial"/>
          <w:color w:val="000000" w:themeColor="text1"/>
          <w:sz w:val="22"/>
          <w:szCs w:val="22"/>
        </w:rPr>
        <w:fldChar w:fldCharType="begin">
          <w:fldData xml:space="preserve">PEVuZE5vdGU+PENpdGU+PEF1dGhvcj5Bc3NvY2lhdGlvbjwvQXV0aG9yPjxZZWFyPjIwMTM8L1ll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</w:fldData>
        </w:fldChar>
      </w:r>
      <w:r>
        <w:rPr>
          <w:rFonts w:ascii="Arial" w:hAnsi="Arial" w:cs="Arial"/>
          <w:color w:val="000000" w:themeColor="text1"/>
          <w:sz w:val="22"/>
          <w:szCs w:val="22"/>
        </w:rPr>
        <w:instrText xml:space="preserve"> ADDIN EN.CITE.DATA </w:instrText>
      </w:r>
      <w:r>
        <w:rPr>
          <w:rFonts w:ascii="Arial" w:hAnsi="Arial" w:cs="Arial"/>
          <w:color w:val="000000" w:themeColor="text1"/>
          <w:sz w:val="22"/>
          <w:szCs w:val="22"/>
        </w:rPr>
      </w:r>
      <w:r>
        <w:rPr>
          <w:rFonts w:ascii="Arial" w:hAnsi="Arial" w:cs="Arial"/>
          <w:color w:val="000000" w:themeColor="text1"/>
          <w:sz w:val="22"/>
          <w:szCs w:val="22"/>
        </w:rPr>
        <w:fldChar w:fldCharType="end"/>
      </w:r>
      <w:r w:rsidRPr="00A35DF7">
        <w:rPr>
          <w:rFonts w:ascii="Arial" w:hAnsi="Arial" w:cs="Arial"/>
          <w:color w:val="000000" w:themeColor="text1"/>
          <w:sz w:val="22"/>
          <w:szCs w:val="22"/>
        </w:rPr>
      </w:r>
      <w:r w:rsidRPr="00A35DF7">
        <w:rPr>
          <w:rFonts w:ascii="Arial" w:hAnsi="Arial" w:cs="Arial"/>
          <w:color w:val="000000" w:themeColor="text1"/>
          <w:sz w:val="22"/>
          <w:szCs w:val="22"/>
        </w:rPr>
        <w:fldChar w:fldCharType="separate"/>
      </w:r>
      <w:r>
        <w:rPr>
          <w:rFonts w:ascii="Arial" w:hAnsi="Arial" w:cs="Arial"/>
          <w:noProof/>
          <w:color w:val="000000" w:themeColor="text1"/>
          <w:sz w:val="22"/>
          <w:szCs w:val="22"/>
        </w:rPr>
        <w:t>[7, 8]</w:t>
      </w:r>
      <w:r w:rsidRPr="00A35DF7">
        <w:rPr>
          <w:rFonts w:ascii="Arial" w:hAnsi="Arial" w:cs="Arial"/>
          <w:color w:val="000000" w:themeColor="text1"/>
          <w:sz w:val="22"/>
          <w:szCs w:val="22"/>
        </w:rPr>
        <w:fldChar w:fldCharType="end"/>
      </w:r>
      <w:r>
        <w:rPr>
          <w:rFonts w:ascii="Arial" w:hAnsi="Arial" w:cs="Arial"/>
          <w:color w:val="000000" w:themeColor="text1"/>
          <w:sz w:val="22"/>
          <w:szCs w:val="22"/>
        </w:rPr>
        <w:t xml:space="preserve"> and predominately affects men </w:t>
      </w:r>
      <w:r>
        <w:rPr>
          <w:rFonts w:ascii="Arial" w:hAnsi="Arial" w:cs="Arial"/>
          <w:color w:val="000000" w:themeColor="text1"/>
          <w:sz w:val="22"/>
          <w:szCs w:val="22"/>
        </w:rPr>
        <w:fldChar w:fldCharType="begin"/>
      </w:r>
      <w:r>
        <w:rPr>
          <w:rFonts w:ascii="Arial" w:hAnsi="Arial" w:cs="Arial"/>
          <w:color w:val="000000" w:themeColor="text1"/>
          <w:sz w:val="22"/>
          <w:szCs w:val="22"/>
        </w:rPr>
        <w:instrText xml:space="preserve"> ADDIN EN.CITE &lt;EndNote&gt;&lt;Cite&gt;&lt;Author&gt;Griffiths&lt;/Author&gt;&lt;Year&gt;2015&lt;/Year&gt;&lt;RecNum&gt;416&lt;/RecNum&gt;&lt;DisplayText&gt;[9]&lt;/DisplayText&gt;&lt;record&gt;&lt;rec-number&gt;416&lt;/rec-number&gt;&lt;foreign-keys&gt;&lt;key app="EN" db-id="z5derftejwrvxje5ewzp2wvrra9p0xvx0pxx" timestamp="0"&gt;416&lt;/key&gt;&lt;/foreign-keys&gt;&lt;ref-type name="Journal Article"&gt;17&lt;/ref-type&gt;&lt;contributors&gt;&lt;authors&gt;&lt;author&gt;Griffiths, Scott&lt;/author&gt;&lt;author&gt;Murray, Stuart B.&lt;/author&gt;&lt;author&gt;Touyz, Stephen&lt;/author&gt;&lt;/authors&gt;&lt;/contributors&gt;&lt;auth-address&gt;Griffiths, Scott: School of Psychology, University of Sydney, Sydney, NSW, Australia, 2006, sgri6476@uni.sydney.edu.au&lt;/auth-address&gt;&lt;titles&gt;&lt;title&gt;Extending the masculinity hypothesis: An investigation of gender role conformity, body dissatisfaction, and disordered eating in young heterosexual men&lt;/title&gt;&lt;secondary-title&gt;Psychology of Men &amp;amp; Masculinity&lt;/secondary-title&gt;&lt;/titles&gt;&lt;periodical&gt;&lt;full-title&gt;Psychology of Men &amp;amp; Masculinity&lt;/full-title&gt;&lt;/periodical&gt;&lt;pages&gt;108-114&lt;/pages&gt;&lt;volume&gt;16&lt;/volume&gt;&lt;number&gt;1&lt;/number&gt;&lt;keywords&gt;&lt;keyword&gt;*Body Image&lt;/keyword&gt;&lt;keyword&gt;*Eating Disorders&lt;/keyword&gt;&lt;keyword&gt;*Masculinity&lt;/keyword&gt;&lt;keyword&gt;*Sex Roles&lt;/keyword&gt;&lt;keyword&gt;Dissatisfaction&lt;/keyword&gt;&lt;keyword&gt;Body Fat&lt;/keyword&gt;&lt;/keywords&gt;&lt;dates&gt;&lt;year&gt;2015&lt;/year&gt;&lt;/dates&gt;&lt;pub-location&gt;US&lt;/pub-location&gt;&lt;publisher&gt;Educational Publishing Foundation&lt;/publisher&gt;&lt;isbn&gt;1939-151X(Electronic);1524-9220(Print)&lt;/isbn&gt;&lt;urls&gt;&lt;/urls&gt;&lt;electronic-resource-num&gt;10.1037/a0035958&lt;/electronic-resource-num&gt;&lt;/record&gt;&lt;/Cite&gt;&lt;/EndNote&gt;</w:instrText>
      </w:r>
      <w:r>
        <w:rPr>
          <w:rFonts w:ascii="Arial" w:hAnsi="Arial" w:cs="Arial"/>
          <w:color w:val="000000" w:themeColor="text1"/>
          <w:sz w:val="22"/>
          <w:szCs w:val="22"/>
        </w:rPr>
        <w:fldChar w:fldCharType="separate"/>
      </w:r>
      <w:r>
        <w:rPr>
          <w:rFonts w:ascii="Arial" w:hAnsi="Arial" w:cs="Arial"/>
          <w:noProof/>
          <w:color w:val="000000" w:themeColor="text1"/>
          <w:sz w:val="22"/>
          <w:szCs w:val="22"/>
        </w:rPr>
        <w:t>[9]</w:t>
      </w:r>
      <w:r>
        <w:rPr>
          <w:rFonts w:ascii="Arial" w:hAnsi="Arial" w:cs="Arial"/>
          <w:color w:val="000000" w:themeColor="text1"/>
          <w:sz w:val="22"/>
          <w:szCs w:val="22"/>
        </w:rPr>
        <w:fldChar w:fldCharType="end"/>
      </w:r>
      <w:r>
        <w:rPr>
          <w:rFonts w:ascii="Arial" w:hAnsi="Arial" w:cs="Arial"/>
          <w:color w:val="000000" w:themeColor="text1"/>
          <w:sz w:val="22"/>
          <w:szCs w:val="22"/>
        </w:rPr>
        <w:t xml:space="preserve">. MD is associated with compulsive and excessive RE </w:t>
      </w:r>
      <w:r>
        <w:rPr>
          <w:rFonts w:ascii="Arial" w:hAnsi="Arial" w:cs="Arial"/>
          <w:color w:val="000000" w:themeColor="text1"/>
          <w:sz w:val="22"/>
          <w:szCs w:val="22"/>
        </w:rPr>
        <w:fldChar w:fldCharType="begin">
          <w:fldData xml:space="preserve">PEVuZE5vdGU+PENpdGU+PEF1dGhvcj5Qb3BlPC9BdXRob3I+PFllYXI+MTk5NzwvWWVhcj48SURU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</w:fldData>
        </w:fldChar>
      </w:r>
      <w:r>
        <w:rPr>
          <w:rFonts w:ascii="Arial" w:hAnsi="Arial" w:cs="Arial"/>
          <w:color w:val="000000" w:themeColor="text1"/>
          <w:sz w:val="22"/>
          <w:szCs w:val="22"/>
        </w:rPr>
        <w:instrText xml:space="preserve"> ADDIN EN.CITE </w:instrText>
      </w:r>
      <w:r>
        <w:rPr>
          <w:rFonts w:ascii="Arial" w:hAnsi="Arial" w:cs="Arial"/>
          <w:color w:val="000000" w:themeColor="text1"/>
          <w:sz w:val="22"/>
          <w:szCs w:val="22"/>
        </w:rPr>
        <w:fldChar w:fldCharType="begin">
          <w:fldData xml:space="preserve">PEVuZE5vdGU+PENpdGU+PEF1dGhvcj5Qb3BlPC9BdXRob3I+PFllYXI+MTk5NzwvWWVhcj48SURU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</w:fldData>
        </w:fldChar>
      </w:r>
      <w:r>
        <w:rPr>
          <w:rFonts w:ascii="Arial" w:hAnsi="Arial" w:cs="Arial"/>
          <w:color w:val="000000" w:themeColor="text1"/>
          <w:sz w:val="22"/>
          <w:szCs w:val="22"/>
        </w:rPr>
        <w:instrText xml:space="preserve"> ADDIN EN.CITE.DATA </w:instrText>
      </w:r>
      <w:r>
        <w:rPr>
          <w:rFonts w:ascii="Arial" w:hAnsi="Arial" w:cs="Arial"/>
          <w:color w:val="000000" w:themeColor="text1"/>
          <w:sz w:val="22"/>
          <w:szCs w:val="22"/>
        </w:rPr>
      </w:r>
      <w:r>
        <w:rPr>
          <w:rFonts w:ascii="Arial" w:hAnsi="Arial" w:cs="Arial"/>
          <w:color w:val="000000" w:themeColor="text1"/>
          <w:sz w:val="22"/>
          <w:szCs w:val="22"/>
        </w:rPr>
        <w:fldChar w:fldCharType="end"/>
      </w:r>
      <w:r>
        <w:rPr>
          <w:rFonts w:ascii="Arial" w:hAnsi="Arial" w:cs="Arial"/>
          <w:color w:val="000000" w:themeColor="text1"/>
          <w:sz w:val="22"/>
          <w:szCs w:val="22"/>
        </w:rPr>
      </w:r>
      <w:r>
        <w:rPr>
          <w:rFonts w:ascii="Arial" w:hAnsi="Arial" w:cs="Arial"/>
          <w:color w:val="000000" w:themeColor="text1"/>
          <w:sz w:val="22"/>
          <w:szCs w:val="22"/>
        </w:rPr>
        <w:fldChar w:fldCharType="separate"/>
      </w:r>
      <w:r>
        <w:rPr>
          <w:rFonts w:ascii="Arial" w:hAnsi="Arial" w:cs="Arial"/>
          <w:noProof/>
          <w:color w:val="000000" w:themeColor="text1"/>
          <w:sz w:val="22"/>
          <w:szCs w:val="22"/>
        </w:rPr>
        <w:t>[8, 10]</w:t>
      </w:r>
      <w:r>
        <w:rPr>
          <w:rFonts w:ascii="Arial" w:hAnsi="Arial" w:cs="Arial"/>
          <w:color w:val="000000" w:themeColor="text1"/>
          <w:sz w:val="22"/>
          <w:szCs w:val="22"/>
        </w:rPr>
        <w:fldChar w:fldCharType="end"/>
      </w:r>
      <w:r>
        <w:rPr>
          <w:rFonts w:ascii="Arial" w:hAnsi="Arial" w:cs="Arial"/>
          <w:color w:val="000000" w:themeColor="text1"/>
          <w:sz w:val="22"/>
          <w:szCs w:val="22"/>
        </w:rPr>
        <w:t xml:space="preserve"> with some reports suggesting that these men perform vigorous RE bouts for up to 3 hours a day </w:t>
      </w:r>
      <w:r>
        <w:rPr>
          <w:rFonts w:ascii="Arial" w:hAnsi="Arial" w:cs="Arial"/>
          <w:color w:val="000000" w:themeColor="text1"/>
          <w:sz w:val="22"/>
          <w:szCs w:val="22"/>
        </w:rPr>
        <w:fldChar w:fldCharType="begin"/>
      </w:r>
      <w:r>
        <w:rPr>
          <w:rFonts w:ascii="Arial" w:hAnsi="Arial" w:cs="Arial"/>
          <w:color w:val="000000" w:themeColor="text1"/>
          <w:sz w:val="22"/>
          <w:szCs w:val="22"/>
        </w:rPr>
        <w:instrText xml:space="preserve"> ADDIN EN.CITE &lt;EndNote&gt;&lt;Cite&gt;&lt;Author&gt;Murray&lt;/Author&gt;&lt;Year&gt;2010&lt;/Year&gt;&lt;IDText&gt;Muscle dysmorphia and the DSM-V conundrum: where does it belong? A review paper&lt;/IDText&gt;&lt;DisplayText&gt;[11]&lt;/DisplayText&gt;&lt;record&gt;&lt;dates&gt;&lt;pub-dates&gt;&lt;date&gt;Sep&lt;/date&gt;&lt;/pub-dates&gt;&lt;year&gt;2010&lt;/year&gt;&lt;/dates&gt;&lt;keywords&gt;&lt;keyword&gt;Body Composition&lt;/keyword&gt;&lt;keyword&gt;Body Dysmorphic Disorders&lt;/keyword&gt;&lt;keyword&gt;Body Image&lt;/keyword&gt;&lt;keyword&gt;Diagnostic and Statistical Manual of Mental Disorders&lt;/keyword&gt;&lt;keyword&gt;Humans&lt;/keyword&gt;&lt;keyword&gt;Male&lt;/keyword&gt;&lt;/keywords&gt;&lt;urls&gt;&lt;related-urls&gt;&lt;url&gt;https://www.ncbi.nlm.nih.gov/pubmed/20862769&lt;/url&gt;&lt;/related-urls&gt;&lt;/urls&gt;&lt;isbn&gt;1098-108X&lt;/isbn&gt;&lt;titles&gt;&lt;title&gt;Muscle dysmorphia and the DSM-V conundrum: where does it belong? A review paper&lt;/title&gt;&lt;secondary-title&gt;Int J Eat Disord&lt;/secondary-title&gt;&lt;/titles&gt;&lt;pages&gt;483-91&lt;/pages&gt;&lt;number&gt;6&lt;/number&gt;&lt;contributors&gt;&lt;authors&gt;&lt;author&gt;Murray, S. B.&lt;/author&gt;&lt;author&gt;Rieger, E.&lt;/author&gt;&lt;author&gt;Touyz, S. W.&lt;/author&gt;&lt;author&gt;De la Garza García Lic, Y.&lt;/author&gt;&lt;/authors&gt;&lt;/contributors&gt;&lt;language&gt;eng&lt;/language&gt;&lt;added-date format="utc"&gt;1685968153&lt;/added-date&gt;&lt;ref-type name="Journal Article"&gt;17&lt;/ref-type&gt;&lt;auth-address&gt;School of Psychology, University of Sydney, Sydney, New South Wales, Australia.&lt;/auth-address&gt;&lt;rec-number&gt;417&lt;/rec-number&gt;&lt;last-updated-date format="utc"&gt;1685968153&lt;/last-updated-date&gt;&lt;accession-num&gt;20862769&lt;/accession-num&gt;&lt;electronic-resource-num&gt;10.1002/eat.20828&lt;/electronic-resource-num&gt;&lt;volume&gt;43&lt;/volume&gt;&lt;/record&gt;&lt;/Cite&gt;&lt;/EndNote&gt;</w:instrText>
      </w:r>
      <w:r>
        <w:rPr>
          <w:rFonts w:ascii="Arial" w:hAnsi="Arial" w:cs="Arial"/>
          <w:color w:val="000000" w:themeColor="text1"/>
          <w:sz w:val="22"/>
          <w:szCs w:val="22"/>
        </w:rPr>
        <w:fldChar w:fldCharType="separate"/>
      </w:r>
      <w:r>
        <w:rPr>
          <w:rFonts w:ascii="Arial" w:hAnsi="Arial" w:cs="Arial"/>
          <w:noProof/>
          <w:color w:val="000000" w:themeColor="text1"/>
          <w:sz w:val="22"/>
          <w:szCs w:val="22"/>
        </w:rPr>
        <w:t>[11]</w:t>
      </w:r>
      <w:r>
        <w:rPr>
          <w:rFonts w:ascii="Arial" w:hAnsi="Arial" w:cs="Arial"/>
          <w:color w:val="000000" w:themeColor="text1"/>
          <w:sz w:val="22"/>
          <w:szCs w:val="22"/>
        </w:rPr>
        <w:fldChar w:fldCharType="end"/>
      </w:r>
      <w:r>
        <w:rPr>
          <w:rFonts w:ascii="Arial" w:hAnsi="Arial" w:cs="Arial"/>
          <w:color w:val="000000" w:themeColor="text1"/>
          <w:sz w:val="22"/>
          <w:szCs w:val="22"/>
        </w:rPr>
        <w:t xml:space="preserve">, and </w:t>
      </w:r>
      <w:r w:rsidRPr="006935A5">
        <w:rPr>
          <w:rFonts w:ascii="Arial" w:hAnsi="Arial" w:cs="Arial"/>
          <w:bCs/>
          <w:color w:val="222222"/>
          <w:sz w:val="22"/>
          <w:szCs w:val="22"/>
        </w:rPr>
        <w:t xml:space="preserve">when forced to miss (i.e., deprivation) or change the structure of (i.e., deviation) of </w:t>
      </w:r>
      <w:r>
        <w:rPr>
          <w:rFonts w:ascii="Arial" w:hAnsi="Arial" w:cs="Arial"/>
          <w:bCs/>
          <w:color w:val="222222"/>
          <w:sz w:val="22"/>
          <w:szCs w:val="22"/>
        </w:rPr>
        <w:t xml:space="preserve">a </w:t>
      </w:r>
      <w:r w:rsidRPr="006935A5">
        <w:rPr>
          <w:rFonts w:ascii="Arial" w:hAnsi="Arial" w:cs="Arial"/>
          <w:bCs/>
          <w:color w:val="222222"/>
          <w:sz w:val="22"/>
          <w:szCs w:val="22"/>
        </w:rPr>
        <w:t xml:space="preserve">planned </w:t>
      </w:r>
      <w:r>
        <w:rPr>
          <w:rFonts w:ascii="Arial" w:hAnsi="Arial" w:cs="Arial"/>
          <w:bCs/>
          <w:color w:val="222222"/>
          <w:sz w:val="22"/>
          <w:szCs w:val="22"/>
        </w:rPr>
        <w:t>RE</w:t>
      </w:r>
      <w:r w:rsidRPr="006935A5">
        <w:rPr>
          <w:rFonts w:ascii="Arial" w:hAnsi="Arial" w:cs="Arial"/>
          <w:bCs/>
          <w:color w:val="222222"/>
          <w:sz w:val="22"/>
          <w:szCs w:val="22"/>
        </w:rPr>
        <w:t xml:space="preserve"> session</w:t>
      </w:r>
      <w:r>
        <w:rPr>
          <w:rFonts w:ascii="Arial" w:hAnsi="Arial" w:cs="Arial"/>
          <w:bCs/>
          <w:color w:val="222222"/>
          <w:sz w:val="22"/>
          <w:szCs w:val="22"/>
        </w:rPr>
        <w:t xml:space="preserve">, experience distress and tension </w:t>
      </w:r>
      <w:r>
        <w:rPr>
          <w:rFonts w:ascii="Arial" w:hAnsi="Arial" w:cs="Arial"/>
          <w:bCs/>
          <w:color w:val="222222"/>
          <w:sz w:val="22"/>
          <w:szCs w:val="22"/>
        </w:rPr>
        <w:fldChar w:fldCharType="begin">
          <w:fldData xml:space="preserve">PEVuZE5vdGU+PENpdGU+PEF1dGhvcj5NYXJ0ZW5zdHluPC9BdXRob3I+PFllYXI+MjAyMzwvWWVh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</w:fldData>
        </w:fldChar>
      </w:r>
      <w:r>
        <w:rPr>
          <w:rFonts w:ascii="Arial" w:hAnsi="Arial" w:cs="Arial"/>
          <w:bCs/>
          <w:color w:val="222222"/>
          <w:sz w:val="22"/>
          <w:szCs w:val="22"/>
        </w:rPr>
        <w:instrText xml:space="preserve"> ADDIN EN.CITE </w:instrText>
      </w:r>
      <w:r>
        <w:rPr>
          <w:rFonts w:ascii="Arial" w:hAnsi="Arial" w:cs="Arial"/>
          <w:bCs/>
          <w:color w:val="222222"/>
          <w:sz w:val="22"/>
          <w:szCs w:val="22"/>
        </w:rPr>
        <w:fldChar w:fldCharType="begin">
          <w:fldData xml:space="preserve">PEVuZE5vdGU+PENpdGU+PEF1dGhvcj5NYXJ0ZW5zdHluPC9BdXRob3I+PFllYXI+MjAyMzwvWWVh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</w:fldData>
        </w:fldChar>
      </w:r>
      <w:r>
        <w:rPr>
          <w:rFonts w:ascii="Arial" w:hAnsi="Arial" w:cs="Arial"/>
          <w:bCs/>
          <w:color w:val="222222"/>
          <w:sz w:val="22"/>
          <w:szCs w:val="22"/>
        </w:rPr>
        <w:instrText xml:space="preserve"> ADDIN EN.CITE.DATA </w:instrText>
      </w:r>
      <w:r>
        <w:rPr>
          <w:rFonts w:ascii="Arial" w:hAnsi="Arial" w:cs="Arial"/>
          <w:bCs/>
          <w:color w:val="222222"/>
          <w:sz w:val="22"/>
          <w:szCs w:val="22"/>
        </w:rPr>
      </w:r>
      <w:r>
        <w:rPr>
          <w:rFonts w:ascii="Arial" w:hAnsi="Arial" w:cs="Arial"/>
          <w:bCs/>
          <w:color w:val="222222"/>
          <w:sz w:val="22"/>
          <w:szCs w:val="22"/>
        </w:rPr>
        <w:fldChar w:fldCharType="end"/>
      </w:r>
      <w:r>
        <w:rPr>
          <w:rFonts w:ascii="Arial" w:hAnsi="Arial" w:cs="Arial"/>
          <w:bCs/>
          <w:color w:val="222222"/>
          <w:sz w:val="22"/>
          <w:szCs w:val="22"/>
        </w:rPr>
      </w:r>
      <w:r>
        <w:rPr>
          <w:rFonts w:ascii="Arial" w:hAnsi="Arial" w:cs="Arial"/>
          <w:bCs/>
          <w:color w:val="222222"/>
          <w:sz w:val="22"/>
          <w:szCs w:val="22"/>
        </w:rPr>
        <w:fldChar w:fldCharType="separate"/>
      </w:r>
      <w:r>
        <w:rPr>
          <w:rFonts w:ascii="Arial" w:hAnsi="Arial" w:cs="Arial"/>
          <w:bCs/>
          <w:noProof/>
          <w:color w:val="222222"/>
          <w:sz w:val="22"/>
          <w:szCs w:val="22"/>
        </w:rPr>
        <w:t>[12]</w:t>
      </w:r>
      <w:r>
        <w:rPr>
          <w:rFonts w:ascii="Arial" w:hAnsi="Arial" w:cs="Arial"/>
          <w:bCs/>
          <w:color w:val="222222"/>
          <w:sz w:val="22"/>
          <w:szCs w:val="22"/>
        </w:rPr>
        <w:fldChar w:fldCharType="end"/>
      </w:r>
      <w:r w:rsidRPr="006935A5">
        <w:rPr>
          <w:rFonts w:ascii="Arial" w:hAnsi="Arial" w:cs="Arial"/>
          <w:bCs/>
          <w:color w:val="222222"/>
          <w:sz w:val="22"/>
          <w:szCs w:val="22"/>
        </w:rPr>
        <w:t xml:space="preserve">. </w:t>
      </w:r>
      <w:r>
        <w:rPr>
          <w:rFonts w:ascii="Arial" w:hAnsi="Arial" w:cs="Arial"/>
          <w:color w:val="000000" w:themeColor="text1"/>
          <w:sz w:val="22"/>
          <w:szCs w:val="22"/>
        </w:rPr>
        <w:t xml:space="preserve"> A mechanism that likely reinforces vigorous RE behaviors is </w:t>
      </w:r>
      <w:r>
        <w:rPr>
          <w:rFonts w:ascii="Arial" w:hAnsi="Arial" w:cs="Arial"/>
          <w:color w:val="222222"/>
          <w:sz w:val="22"/>
          <w:szCs w:val="22"/>
        </w:rPr>
        <w:t xml:space="preserve">the </w:t>
      </w:r>
      <w:r>
        <w:rPr>
          <w:rFonts w:ascii="Arial" w:hAnsi="Arial" w:cs="Arial"/>
          <w:sz w:val="22"/>
          <w:szCs w:val="22"/>
        </w:rPr>
        <w:t xml:space="preserve">acute </w:t>
      </w:r>
      <w:r w:rsidRPr="00A35DF7">
        <w:rPr>
          <w:rFonts w:ascii="Arial" w:hAnsi="Arial" w:cs="Arial"/>
          <w:sz w:val="22"/>
          <w:szCs w:val="22"/>
        </w:rPr>
        <w:t xml:space="preserve">physiological feedback (i.e., </w:t>
      </w:r>
      <w:r w:rsidRPr="00A35DF7">
        <w:rPr>
          <w:rFonts w:ascii="Arial" w:hAnsi="Arial" w:cs="Arial"/>
          <w:color w:val="222222"/>
          <w:sz w:val="22"/>
          <w:szCs w:val="22"/>
        </w:rPr>
        <w:t xml:space="preserve">muscular </w:t>
      </w:r>
      <w:r>
        <w:rPr>
          <w:rFonts w:ascii="Arial" w:hAnsi="Arial" w:cs="Arial"/>
          <w:color w:val="222222"/>
          <w:sz w:val="22"/>
          <w:szCs w:val="22"/>
        </w:rPr>
        <w:t xml:space="preserve">strain) and temporary changes in muscle size (i.e., from temporary muscle swelling), or the “muscle pump” </w:t>
      </w:r>
      <w:r>
        <w:rPr>
          <w:rFonts w:ascii="Arial" w:hAnsi="Arial" w:cs="Arial"/>
          <w:color w:val="222222"/>
          <w:sz w:val="22"/>
          <w:szCs w:val="22"/>
        </w:rPr>
        <w:fldChar w:fldCharType="begin"/>
      </w:r>
      <w:r>
        <w:rPr>
          <w:rFonts w:ascii="Arial" w:hAnsi="Arial" w:cs="Arial"/>
          <w:color w:val="222222"/>
          <w:sz w:val="22"/>
          <w:szCs w:val="22"/>
        </w:rPr>
        <w:instrText xml:space="preserve"> ADDIN EN.CITE &lt;EndNote&gt;&lt;Cite&gt;&lt;Author&gt;Waldorf&lt;/Author&gt;&lt;Year&gt;2016&lt;/Year&gt;&lt;IDText&gt;A Single Bout of Resistance Training Improves State Body Image in Male Weight-Trainers&lt;/IDText&gt;&lt;DisplayText&gt;[13]&lt;/DisplayText&gt;&lt;record&gt;&lt;rec-number&gt;2990&lt;/rec-number&gt;&lt;foreign-keys&gt;&lt;key app="EN" db-id="z5derftejwrvxje5ewzp2wvrra9p0xvx0pxx" timestamp="1480432034"&gt;2990&lt;/key&gt;&lt;/foreign-keys&gt;&lt;ref-type name="Journal Article"&gt;17&lt;/ref-type&gt;&lt;contributors&gt;&lt;authors&gt;&lt;author&gt;Waldorf, Manuel&lt;/author&gt;&lt;author&gt;Erkens, Nele&lt;/author&gt;&lt;author&gt;Vocks, Silja&lt;/author&gt;&lt;author&gt;McCreary, Donald R.&lt;/author&gt;&lt;author&gt;Cordes, Martin&lt;/author&gt;&lt;/authors&gt;&lt;/contributors&gt;&lt;titles&gt;&lt;title&gt;A Single Bout of Resistance Training Improves State Body Image in Male Weight-Trainers&lt;/title&gt;&lt;secondary-title&gt;Sport, Exercise, and Performance Psychology&lt;/secondary-title&gt;&lt;/titles&gt;&lt;periodical&gt;&lt;full-title&gt;Sport, Exercise, and Performance Psychology&lt;/full-title&gt;&lt;/periodical&gt;&lt;pages&gt;No Pagination Specified&lt;/pages&gt;&lt;dates&gt;&lt;year&gt;2016&lt;/year&gt;&lt;/dates&gt;&lt;pub-location&gt;US&lt;/pub-location&gt;&lt;publisher&gt;Educational Publishing Foundation&lt;/publisher&gt;&lt;isbn&gt;2157-3913(Electronic);2157-3905(Print)&lt;/isbn&gt;&lt;urls&gt;&lt;/urls&gt;&lt;electronic-resource-num&gt;10.1037/spy0000076&lt;/electronic-resource-num&gt;&lt;/record&gt;&lt;/Cite&gt;&lt;/EndNote&gt;</w:instrText>
      </w:r>
      <w:r>
        <w:rPr>
          <w:rFonts w:ascii="Arial" w:hAnsi="Arial" w:cs="Arial"/>
          <w:color w:val="222222"/>
          <w:sz w:val="22"/>
          <w:szCs w:val="22"/>
        </w:rPr>
        <w:fldChar w:fldCharType="separate"/>
      </w:r>
      <w:r>
        <w:rPr>
          <w:rFonts w:ascii="Arial" w:hAnsi="Arial" w:cs="Arial"/>
          <w:noProof/>
          <w:color w:val="222222"/>
          <w:sz w:val="22"/>
          <w:szCs w:val="22"/>
        </w:rPr>
        <w:t>[13]</w:t>
      </w:r>
      <w:r>
        <w:rPr>
          <w:rFonts w:ascii="Arial" w:hAnsi="Arial" w:cs="Arial"/>
          <w:color w:val="222222"/>
          <w:sz w:val="22"/>
          <w:szCs w:val="22"/>
        </w:rPr>
        <w:fldChar w:fldCharType="end"/>
      </w:r>
      <w:r>
        <w:rPr>
          <w:rFonts w:ascii="Arial" w:hAnsi="Arial" w:cs="Arial"/>
          <w:color w:val="222222"/>
          <w:sz w:val="22"/>
          <w:szCs w:val="22"/>
        </w:rPr>
        <w:t>. These acute changes in muscle size may act as experiential evidence that one’s</w:t>
      </w:r>
      <w:r w:rsidRPr="00A35DF7">
        <w:rPr>
          <w:rFonts w:ascii="Arial" w:hAnsi="Arial" w:cs="Arial"/>
          <w:color w:val="222222"/>
          <w:sz w:val="22"/>
          <w:szCs w:val="22"/>
        </w:rPr>
        <w:t xml:space="preserve"> body is </w:t>
      </w:r>
      <w:r>
        <w:rPr>
          <w:rFonts w:ascii="Arial" w:hAnsi="Arial" w:cs="Arial"/>
          <w:color w:val="222222"/>
          <w:sz w:val="22"/>
          <w:szCs w:val="22"/>
        </w:rPr>
        <w:t xml:space="preserve">moving towards their ideal </w:t>
      </w:r>
      <w:r>
        <w:rPr>
          <w:rFonts w:ascii="Arial" w:hAnsi="Arial" w:cs="Arial"/>
          <w:color w:val="222222"/>
          <w:sz w:val="22"/>
          <w:szCs w:val="22"/>
        </w:rPr>
        <w:fldChar w:fldCharType="begin"/>
      </w:r>
      <w:r>
        <w:rPr>
          <w:rFonts w:ascii="Arial" w:hAnsi="Arial" w:cs="Arial"/>
          <w:color w:val="222222"/>
          <w:sz w:val="22"/>
          <w:szCs w:val="22"/>
        </w:rPr>
        <w:instrText xml:space="preserve"> ADDIN EN.CITE &lt;EndNote&gt;&lt;Cite&gt;&lt;Author&gt;Waldorf&lt;/Author&gt;&lt;Year&gt;2016&lt;/Year&gt;&lt;IDText&gt;A Single Bout of Resistance Training Improves State Body Image in Male Weight-Trainers&lt;/IDText&gt;&lt;DisplayText&gt;[13]&lt;/DisplayText&gt;&lt;record&gt;&lt;rec-number&gt;2990&lt;/rec-number&gt;&lt;foreign-keys&gt;&lt;key app="EN" db-id="z5derftejwrvxje5ewzp2wvrra9p0xvx0pxx" timestamp="1480432034"&gt;2990&lt;/key&gt;&lt;/foreign-keys&gt;&lt;ref-type name="Journal Article"&gt;17&lt;/ref-type&gt;&lt;contributors&gt;&lt;authors&gt;&lt;author&gt;Waldorf, Manuel&lt;/author&gt;&lt;author&gt;Erkens, Nele&lt;/author&gt;&lt;author&gt;Vocks, Silja&lt;/author&gt;&lt;author&gt;McCreary, Donald R.&lt;/author&gt;&lt;author&gt;Cordes, Martin&lt;/author&gt;&lt;/authors&gt;&lt;/contributors&gt;&lt;titles&gt;&lt;title&gt;A Single Bout of Resistance Training Improves State Body Image in Male Weight-Trainers&lt;/title&gt;&lt;secondary-title&gt;Sport, Exercise, and Performance Psychology&lt;/secondary-title&gt;&lt;/titles&gt;&lt;periodical&gt;&lt;full-title&gt;Sport, Exercise, and Performance Psychology&lt;/full-title&gt;&lt;/periodical&gt;&lt;pages&gt;No Pagination Specified&lt;/pages&gt;&lt;dates&gt;&lt;year&gt;2016&lt;/year&gt;&lt;/dates&gt;&lt;pub-location&gt;US&lt;/pub-location&gt;&lt;publisher&gt;Educational Publishing Foundation&lt;/publisher&gt;&lt;isbn&gt;2157-3913(Electronic);2157-3905(Print)&lt;/isbn&gt;&lt;urls&gt;&lt;/urls&gt;&lt;electronic-resource-num&gt;10.1037/spy0000076&lt;/electronic-resource-num&gt;&lt;/record&gt;&lt;/Cite&gt;&lt;/EndNote&gt;</w:instrText>
      </w:r>
      <w:r>
        <w:rPr>
          <w:rFonts w:ascii="Arial" w:hAnsi="Arial" w:cs="Arial"/>
          <w:color w:val="222222"/>
          <w:sz w:val="22"/>
          <w:szCs w:val="22"/>
        </w:rPr>
        <w:fldChar w:fldCharType="separate"/>
      </w:r>
      <w:r>
        <w:rPr>
          <w:rFonts w:ascii="Arial" w:hAnsi="Arial" w:cs="Arial"/>
          <w:noProof/>
          <w:color w:val="222222"/>
          <w:sz w:val="22"/>
          <w:szCs w:val="22"/>
        </w:rPr>
        <w:t>[13]</w:t>
      </w:r>
      <w:r>
        <w:rPr>
          <w:rFonts w:ascii="Arial" w:hAnsi="Arial" w:cs="Arial"/>
          <w:color w:val="222222"/>
          <w:sz w:val="22"/>
          <w:szCs w:val="22"/>
        </w:rPr>
        <w:fldChar w:fldCharType="end"/>
      </w:r>
      <w:r>
        <w:rPr>
          <w:rFonts w:ascii="Arial" w:hAnsi="Arial" w:cs="Arial"/>
          <w:color w:val="222222"/>
          <w:sz w:val="22"/>
          <w:szCs w:val="22"/>
        </w:rPr>
        <w:t xml:space="preserve">. In fact, results from another study demonstrated that men with MD symptoms perceived their muscle size to be greater following high intensity RE compared to moderate intensity </w:t>
      </w:r>
      <w:r>
        <w:rPr>
          <w:rFonts w:ascii="Arial" w:hAnsi="Arial" w:cs="Arial"/>
          <w:color w:val="222222"/>
          <w:sz w:val="22"/>
          <w:szCs w:val="22"/>
        </w:rPr>
        <w:fldChar w:fldCharType="begin"/>
      </w:r>
      <w:r>
        <w:rPr>
          <w:rFonts w:ascii="Arial" w:hAnsi="Arial" w:cs="Arial"/>
          <w:color w:val="222222"/>
          <w:sz w:val="22"/>
          <w:szCs w:val="22"/>
        </w:rPr>
        <w:instrText xml:space="preserve"> ADDIN EN.CITE &lt;EndNote&gt;&lt;Cite&gt;&lt;Author&gt;SantaBarbara&lt;/Author&gt;&lt;Year&gt;2023&lt;/Year&gt;&lt;IDText&gt;Acute Psychological Effects of Resistance Exercise in Men With Symptoms of Muscle Dysmorphia: A Pilot Study&lt;/IDText&gt;&lt;DisplayText&gt;[6]&lt;/DisplayText&gt;&lt;record&gt;&lt;dates&gt;&lt;pub-dates&gt;&lt;date&gt;Feb 01&lt;/date&gt;&lt;/pub-dates&gt;&lt;year&gt;2023&lt;/year&gt;&lt;/dates&gt;&lt;keywords&gt;&lt;keyword&gt;Male&lt;/keyword&gt;&lt;keyword&gt;Humans&lt;/keyword&gt;&lt;keyword&gt;Pilot Projects&lt;/keyword&gt;&lt;keyword&gt;Physical Exertion&lt;/keyword&gt;&lt;keyword&gt;Resistance Training&lt;/keyword&gt;&lt;keyword&gt;Perception&lt;/keyword&gt;&lt;keyword&gt;Muscle, Skeletal&lt;/keyword&gt;&lt;/keywords&gt;&lt;urls&gt;&lt;related-urls&gt;&lt;url&gt;https://www.ncbi.nlm.nih.gov/pubmed/32332260&lt;/url&gt;&lt;/related-urls&gt;&lt;/urls&gt;&lt;isbn&gt;1533-4287&lt;/isbn&gt;&lt;titles&gt;&lt;title&gt;Acute Psychological Effects of Resistance Exercise in Men With Symptoms of Muscle Dysmorphia: A Pilot Study&lt;/title&gt;&lt;secondary-title&gt;J Strength Cond Res&lt;/secondary-title&gt;&lt;/titles&gt;&lt;pages&gt;277-283&lt;/pages&gt;&lt;number&gt;2&lt;/number&gt;&lt;contributors&gt;&lt;authors&gt;&lt;author&gt;SantaBarbara, N. J.&lt;/author&gt;&lt;author&gt;Nosrat, S.&lt;/author&gt;&lt;author&gt;Whitworth, J. W.&lt;/author&gt;&lt;author&gt;Ciccolo, J. T.&lt;/author&gt;&lt;/authors&gt;&lt;/contributors&gt;&lt;edition&gt;20200423&lt;/edition&gt;&lt;language&gt;eng&lt;/language&gt;&lt;added-date format="utc"&gt;1685967600&lt;/added-date&gt;&lt;ref-type name="Journal Article"&gt;17&lt;/ref-type&gt;&lt;auth-address&gt;Department of Psychiatry, University of California, Los Angeles, California. Department of Biobehavioral Sciences, Teachers College, Columbia University, New York, New York&amp;#xD;and. Department of Psychiatry, Boston University School of Medicine, Boston, Massachusetts.&lt;/auth-address&gt;&lt;rec-number&gt;413&lt;/rec-number&gt;&lt;last-updated-date format="utc"&gt;1685967600&lt;/last-updated-date&gt;&lt;accession-num&gt;32332260&lt;/accession-num&gt;&lt;electronic-resource-num&gt;10.1519/JSC.0000000000003615&lt;/electronic-resource-num&gt;&lt;volume&gt;37&lt;/volume&gt;&lt;/record&gt;&lt;/Cite&gt;&lt;/EndNote&gt;</w:instrText>
      </w:r>
      <w:r>
        <w:rPr>
          <w:rFonts w:ascii="Arial" w:hAnsi="Arial" w:cs="Arial"/>
          <w:color w:val="222222"/>
          <w:sz w:val="22"/>
          <w:szCs w:val="22"/>
        </w:rPr>
        <w:fldChar w:fldCharType="separate"/>
      </w:r>
      <w:r>
        <w:rPr>
          <w:rFonts w:ascii="Arial" w:hAnsi="Arial" w:cs="Arial"/>
          <w:noProof/>
          <w:color w:val="222222"/>
          <w:sz w:val="22"/>
          <w:szCs w:val="22"/>
        </w:rPr>
        <w:t>[6]</w:t>
      </w:r>
      <w:r>
        <w:rPr>
          <w:rFonts w:ascii="Arial" w:hAnsi="Arial" w:cs="Arial"/>
          <w:color w:val="222222"/>
          <w:sz w:val="22"/>
          <w:szCs w:val="22"/>
        </w:rPr>
        <w:fldChar w:fldCharType="end"/>
      </w:r>
      <w:r>
        <w:rPr>
          <w:rFonts w:ascii="Arial" w:hAnsi="Arial" w:cs="Arial"/>
          <w:color w:val="222222"/>
          <w:sz w:val="22"/>
          <w:szCs w:val="22"/>
        </w:rPr>
        <w:t xml:space="preserve">. </w:t>
      </w:r>
    </w:p>
    <w:p w14:paraId="78F2E1FF" w14:textId="77777777" w:rsidR="00B93128" w:rsidRPr="00CF3509" w:rsidRDefault="00B93128" w:rsidP="00B93128">
      <w:pPr>
        <w:spacing w:line="480" w:lineRule="auto"/>
        <w:rPr>
          <w:rFonts w:ascii="Arial" w:hAnsi="Arial" w:cs="Arial"/>
          <w:color w:val="222222"/>
          <w:sz w:val="22"/>
          <w:szCs w:val="22"/>
        </w:rPr>
      </w:pPr>
      <w:r>
        <w:rPr>
          <w:rFonts w:ascii="Arial" w:hAnsi="Arial" w:cs="Arial"/>
          <w:color w:val="000000" w:themeColor="text1"/>
          <w:sz w:val="22"/>
          <w:szCs w:val="22"/>
        </w:rPr>
        <w:tab/>
        <w:t xml:space="preserve">Only one study to date has compared how men with MD symptoms acutely respond to exercise deprivation (i.e., rest day) compared to a training day and found body image to be worse after the rest day </w:t>
      </w:r>
      <w:r>
        <w:rPr>
          <w:rFonts w:ascii="Arial" w:hAnsi="Arial" w:cs="Arial"/>
          <w:color w:val="000000" w:themeColor="text1"/>
          <w:sz w:val="22"/>
          <w:szCs w:val="22"/>
        </w:rPr>
        <w:fldChar w:fldCharType="begin"/>
      </w:r>
      <w:r>
        <w:rPr>
          <w:rFonts w:ascii="Arial" w:hAnsi="Arial" w:cs="Arial"/>
          <w:color w:val="000000" w:themeColor="text1"/>
          <w:sz w:val="22"/>
          <w:szCs w:val="22"/>
        </w:rPr>
        <w:instrText xml:space="preserve"> ADDIN EN.CITE &lt;EndNote&gt;&lt;Cite&gt;&lt;Author&gt;Thomas&lt;/Author&gt;&lt;Year&gt;2011&lt;/Year&gt;&lt;IDText&gt;Variability in muscle dysmorphia symptoms: The influence of weight training&lt;/IDText&gt;&lt;DisplayText&gt;[14]&lt;/DisplayText&gt;&lt;record&gt;&lt;rec-number&gt;1115&lt;/rec-number&gt;&lt;foreign-keys&gt;&lt;key app="EN" db-id="z5derftejwrvxje5ewzp2wvrra9p0xvx0pxx" timestamp="0"&gt;1115&lt;/key&gt;&lt;/foreign-keys&gt;&lt;ref-type name="Journal Article"&gt;17&lt;/ref-type&gt;&lt;contributors&gt;&lt;authors&gt;&lt;author&gt;Thomas, Liam S&lt;/author&gt;&lt;author&gt;Tod, David A&lt;/author&gt;&lt;author&gt;Lavallee, David E&lt;/author&gt;&lt;/authors&gt;&lt;/contributors&gt;&lt;titles&gt;&lt;title&gt;Variability in muscle dysmorphia symptoms: The influence of weight training&lt;/title&gt;&lt;secondary-title&gt;The Journal of Strength &amp;amp; Conditioning Research&lt;/secondary-title&gt;&lt;/titles&gt;&lt;periodical&gt;&lt;full-title&gt;The Journal of Strength &amp;amp; Conditioning Research&lt;/full-title&gt;&lt;/periodical&gt;&lt;pages&gt;846-851&lt;/pages&gt;&lt;volume&gt;25&lt;/volume&gt;&lt;number&gt;3&lt;/number&gt;&lt;dates&gt;&lt;year&gt;2011&lt;/year&gt;&lt;/dates&gt;&lt;isbn&gt;1064-8011&lt;/isbn&gt;&lt;urls&gt;&lt;/urls&gt;&lt;/record&gt;&lt;/Cite&gt;&lt;/EndNote&gt;</w:instrText>
      </w:r>
      <w:r>
        <w:rPr>
          <w:rFonts w:ascii="Arial" w:hAnsi="Arial" w:cs="Arial"/>
          <w:color w:val="000000" w:themeColor="text1"/>
          <w:sz w:val="22"/>
          <w:szCs w:val="22"/>
        </w:rPr>
        <w:fldChar w:fldCharType="separate"/>
      </w:r>
      <w:r>
        <w:rPr>
          <w:rFonts w:ascii="Arial" w:hAnsi="Arial" w:cs="Arial"/>
          <w:noProof/>
          <w:color w:val="000000" w:themeColor="text1"/>
          <w:sz w:val="22"/>
          <w:szCs w:val="22"/>
        </w:rPr>
        <w:t>[14]</w:t>
      </w:r>
      <w:r>
        <w:rPr>
          <w:rFonts w:ascii="Arial" w:hAnsi="Arial" w:cs="Arial"/>
          <w:color w:val="000000" w:themeColor="text1"/>
          <w:sz w:val="22"/>
          <w:szCs w:val="22"/>
        </w:rPr>
        <w:fldChar w:fldCharType="end"/>
      </w:r>
      <w:r>
        <w:rPr>
          <w:rFonts w:ascii="Arial" w:hAnsi="Arial" w:cs="Arial"/>
          <w:color w:val="000000" w:themeColor="text1"/>
          <w:sz w:val="22"/>
          <w:szCs w:val="22"/>
        </w:rPr>
        <w:t>.</w:t>
      </w:r>
      <w:r>
        <w:rPr>
          <w:rFonts w:ascii="Arial" w:hAnsi="Arial" w:cs="Arial"/>
          <w:color w:val="FF0000"/>
          <w:sz w:val="22"/>
          <w:szCs w:val="22"/>
        </w:rPr>
        <w:t xml:space="preserve"> </w:t>
      </w:r>
      <w:r w:rsidRPr="001D3374">
        <w:rPr>
          <w:rFonts w:ascii="Arial" w:hAnsi="Arial" w:cs="Arial"/>
          <w:color w:val="000000" w:themeColor="text1"/>
          <w:sz w:val="22"/>
          <w:szCs w:val="22"/>
        </w:rPr>
        <w:t>Another study found that after R</w:t>
      </w:r>
      <w:r>
        <w:rPr>
          <w:rFonts w:ascii="Arial" w:hAnsi="Arial" w:cs="Arial"/>
          <w:color w:val="000000" w:themeColor="text1"/>
          <w:sz w:val="22"/>
          <w:szCs w:val="22"/>
        </w:rPr>
        <w:t>E</w:t>
      </w:r>
      <w:r w:rsidRPr="001D3374">
        <w:rPr>
          <w:rFonts w:ascii="Arial" w:hAnsi="Arial" w:cs="Arial"/>
          <w:color w:val="000000" w:themeColor="text1"/>
          <w:sz w:val="22"/>
          <w:szCs w:val="22"/>
        </w:rPr>
        <w:t xml:space="preserve">, and not cycling and reading, men with MD symptoms perceived their muscularity to increase </w:t>
      </w:r>
      <w:r w:rsidRPr="001D3374">
        <w:rPr>
          <w:rFonts w:ascii="Arial" w:hAnsi="Arial" w:cs="Arial"/>
          <w:color w:val="000000" w:themeColor="text1"/>
          <w:sz w:val="22"/>
          <w:szCs w:val="22"/>
        </w:rPr>
        <w:fldChar w:fldCharType="begin"/>
      </w:r>
      <w:r>
        <w:rPr>
          <w:rFonts w:ascii="Arial" w:hAnsi="Arial" w:cs="Arial"/>
          <w:color w:val="000000" w:themeColor="text1"/>
          <w:sz w:val="22"/>
          <w:szCs w:val="22"/>
        </w:rPr>
        <w:instrText xml:space="preserve"> ADDIN EN.CITE &lt;EndNote&gt;&lt;Cite&gt;&lt;Author&gt;Waldorf&lt;/Author&gt;&lt;Year&gt;2016&lt;/Year&gt;&lt;IDText&gt;A Single Bout of Resistance Training Improves State Body Image in Male Weight-Trainers&lt;/IDText&gt;&lt;DisplayText&gt;[13]&lt;/DisplayText&gt;&lt;record&gt;&lt;rec-number&gt;2990&lt;/rec-number&gt;&lt;foreign-keys&gt;&lt;key app="EN" db-id="z5derftejwrvxje5ewzp2wvrra9p0xvx0pxx" timestamp="1480432034"&gt;2990&lt;/key&gt;&lt;/foreign-keys&gt;&lt;ref-type name="Journal Article"&gt;17&lt;/ref-type&gt;&lt;contributors&gt;&lt;authors&gt;&lt;author&gt;Waldorf, Manuel&lt;/author&gt;&lt;author&gt;Erkens, Nele&lt;/author&gt;&lt;author&gt;Vocks, Silja&lt;/author&gt;&lt;author&gt;McCreary, Donald R.&lt;/author&gt;&lt;author&gt;Cordes, Martin&lt;/author&gt;&lt;/authors&gt;&lt;/contributors&gt;&lt;titles&gt;&lt;title&gt;A Single Bout of Resistance Training Improves State Body Image in Male Weight-Trainers&lt;/title&gt;&lt;secondary-title&gt;Sport, Exercise, and Performance Psychology&lt;/secondary-title&gt;&lt;/titles&gt;&lt;periodical&gt;&lt;full-title&gt;Sport, Exercise, and Performance Psychology&lt;/full-title&gt;&lt;/periodical&gt;&lt;pages&gt;No Pagination Specified&lt;/pages&gt;&lt;dates&gt;&lt;year&gt;2016&lt;/year&gt;&lt;/dates&gt;&lt;pub-location&gt;US&lt;/pub-location&gt;&lt;publisher&gt;Educational Publishing Foundation&lt;/publisher&gt;&lt;isbn&gt;2157-3913(Electronic);2157-3905(Print)&lt;/isbn&gt;&lt;urls&gt;&lt;/urls&gt;&lt;electronic-resource-num&gt;10.1037/spy0000076&lt;/electronic-resource-num&gt;&lt;/record&gt;&lt;/Cite&gt;&lt;/EndNote&gt;</w:instrText>
      </w:r>
      <w:r w:rsidRPr="001D3374">
        <w:rPr>
          <w:rFonts w:ascii="Arial" w:hAnsi="Arial" w:cs="Arial"/>
          <w:color w:val="000000" w:themeColor="text1"/>
          <w:sz w:val="22"/>
          <w:szCs w:val="22"/>
        </w:rPr>
        <w:fldChar w:fldCharType="separate"/>
      </w:r>
      <w:r>
        <w:rPr>
          <w:rFonts w:ascii="Arial" w:hAnsi="Arial" w:cs="Arial"/>
          <w:noProof/>
          <w:color w:val="000000" w:themeColor="text1"/>
          <w:sz w:val="22"/>
          <w:szCs w:val="22"/>
        </w:rPr>
        <w:t>[13]</w:t>
      </w:r>
      <w:r w:rsidRPr="001D3374">
        <w:rPr>
          <w:rFonts w:ascii="Arial" w:hAnsi="Arial" w:cs="Arial"/>
          <w:color w:val="000000" w:themeColor="text1"/>
          <w:sz w:val="22"/>
          <w:szCs w:val="22"/>
        </w:rPr>
        <w:fldChar w:fldCharType="end"/>
      </w:r>
      <w:r w:rsidRPr="001D3374">
        <w:rPr>
          <w:rFonts w:ascii="Arial" w:hAnsi="Arial" w:cs="Arial"/>
          <w:color w:val="000000" w:themeColor="text1"/>
          <w:sz w:val="22"/>
          <w:szCs w:val="22"/>
        </w:rPr>
        <w:t xml:space="preserve">. </w:t>
      </w:r>
      <w:r>
        <w:rPr>
          <w:rFonts w:ascii="Arial" w:hAnsi="Arial" w:cs="Arial"/>
          <w:color w:val="000000" w:themeColor="text1"/>
          <w:sz w:val="22"/>
          <w:szCs w:val="22"/>
        </w:rPr>
        <w:t>T</w:t>
      </w:r>
      <w:r w:rsidRPr="00A35DF7">
        <w:rPr>
          <w:rFonts w:ascii="Arial" w:hAnsi="Arial" w:cs="Arial"/>
          <w:color w:val="000000" w:themeColor="text1"/>
          <w:sz w:val="22"/>
          <w:szCs w:val="22"/>
        </w:rPr>
        <w:t>he purpose of this study</w:t>
      </w:r>
      <w:r>
        <w:rPr>
          <w:rFonts w:ascii="Arial" w:hAnsi="Arial" w:cs="Arial"/>
          <w:color w:val="000000" w:themeColor="text1"/>
          <w:sz w:val="22"/>
          <w:szCs w:val="22"/>
        </w:rPr>
        <w:t xml:space="preserve"> is to build upon these earlier studies and explore the acute effects </w:t>
      </w:r>
      <w:r w:rsidRPr="00A35DF7">
        <w:rPr>
          <w:rFonts w:ascii="Arial" w:hAnsi="Arial" w:cs="Arial"/>
          <w:color w:val="000000" w:themeColor="text1"/>
          <w:sz w:val="22"/>
          <w:szCs w:val="22"/>
        </w:rPr>
        <w:t>of low-intensity R</w:t>
      </w:r>
      <w:r>
        <w:rPr>
          <w:rFonts w:ascii="Arial" w:hAnsi="Arial" w:cs="Arial"/>
          <w:color w:val="000000" w:themeColor="text1"/>
          <w:sz w:val="22"/>
          <w:szCs w:val="22"/>
        </w:rPr>
        <w:t>E (50% of 10-RM; deviation)</w:t>
      </w:r>
      <w:r w:rsidRPr="00A35DF7">
        <w:rPr>
          <w:rFonts w:ascii="Arial" w:hAnsi="Arial" w:cs="Arial"/>
          <w:color w:val="000000" w:themeColor="text1"/>
          <w:sz w:val="22"/>
          <w:szCs w:val="22"/>
        </w:rPr>
        <w:t xml:space="preserve"> on </w:t>
      </w:r>
      <w:r>
        <w:rPr>
          <w:rFonts w:ascii="Arial" w:hAnsi="Arial" w:cs="Arial"/>
          <w:color w:val="000000" w:themeColor="text1"/>
          <w:sz w:val="22"/>
          <w:szCs w:val="22"/>
        </w:rPr>
        <w:t xml:space="preserve">state </w:t>
      </w:r>
      <w:r w:rsidRPr="00A35DF7">
        <w:rPr>
          <w:rFonts w:ascii="Arial" w:hAnsi="Arial" w:cs="Arial"/>
          <w:color w:val="000000" w:themeColor="text1"/>
          <w:sz w:val="22"/>
          <w:szCs w:val="22"/>
        </w:rPr>
        <w:t xml:space="preserve">body image </w:t>
      </w:r>
      <w:r>
        <w:rPr>
          <w:rFonts w:ascii="Arial" w:hAnsi="Arial" w:cs="Arial"/>
          <w:color w:val="000000" w:themeColor="text1"/>
          <w:sz w:val="22"/>
          <w:szCs w:val="22"/>
        </w:rPr>
        <w:t>and affective states in</w:t>
      </w:r>
      <w:r w:rsidRPr="00A35DF7">
        <w:rPr>
          <w:rFonts w:ascii="Arial" w:hAnsi="Arial" w:cs="Arial"/>
          <w:color w:val="000000" w:themeColor="text1"/>
          <w:sz w:val="22"/>
          <w:szCs w:val="22"/>
        </w:rPr>
        <w:t xml:space="preserve"> men with</w:t>
      </w:r>
      <w:r>
        <w:rPr>
          <w:rFonts w:ascii="Arial" w:hAnsi="Arial" w:cs="Arial"/>
          <w:color w:val="000000" w:themeColor="text1"/>
          <w:sz w:val="22"/>
          <w:szCs w:val="22"/>
        </w:rPr>
        <w:t xml:space="preserve"> MD symptoms compared to a control condition of men without</w:t>
      </w:r>
      <w:r w:rsidRPr="00A35DF7">
        <w:rPr>
          <w:rFonts w:ascii="Arial" w:hAnsi="Arial" w:cs="Arial"/>
          <w:color w:val="000000" w:themeColor="text1"/>
          <w:sz w:val="22"/>
          <w:szCs w:val="22"/>
        </w:rPr>
        <w:t xml:space="preserve"> MD symptoms</w:t>
      </w:r>
      <w:r>
        <w:rPr>
          <w:rFonts w:ascii="Arial" w:hAnsi="Arial" w:cs="Arial"/>
          <w:color w:val="000000" w:themeColor="text1"/>
          <w:sz w:val="22"/>
          <w:szCs w:val="22"/>
        </w:rPr>
        <w:t xml:space="preserve"> following a brief deprivation state (i.e., no RE for 48 hours prior to the study session). We hypothesized that men with MD symptoms would have a less favorable body image and affective response to the RE compared to men without MD symptoms.</w:t>
      </w:r>
    </w:p>
    <w:p w14:paraId="18D4E9F4" w14:textId="77777777" w:rsidR="00B93128" w:rsidRPr="00A35DF7" w:rsidRDefault="00B93128" w:rsidP="00B93128">
      <w:pPr>
        <w:pStyle w:val="Heading2"/>
        <w:spacing w:line="480" w:lineRule="auto"/>
        <w:rPr>
          <w:rFonts w:cs="Arial"/>
          <w:b/>
          <w:szCs w:val="22"/>
        </w:rPr>
      </w:pPr>
    </w:p>
    <w:p w14:paraId="3B1FE1ED" w14:textId="77777777" w:rsidR="00B93128" w:rsidRPr="007F4CE0" w:rsidRDefault="00B93128" w:rsidP="00B93128">
      <w:pPr>
        <w:spacing w:line="480" w:lineRule="auto"/>
        <w:rPr>
          <w:rFonts w:ascii="Arial" w:hAnsi="Arial" w:cs="Arial"/>
          <w:iCs/>
          <w:sz w:val="22"/>
          <w:szCs w:val="22"/>
        </w:rPr>
      </w:pPr>
      <w:r>
        <w:rPr>
          <w:rFonts w:ascii="Arial" w:hAnsi="Arial" w:cs="Arial"/>
          <w:iCs/>
          <w:sz w:val="22"/>
          <w:szCs w:val="22"/>
        </w:rPr>
        <w:t>METHODS</w:t>
      </w:r>
    </w:p>
    <w:p w14:paraId="512B01FC" w14:textId="77777777" w:rsidR="00B93128" w:rsidRPr="004D1A57" w:rsidRDefault="00B93128" w:rsidP="00B93128">
      <w:pPr>
        <w:spacing w:line="480" w:lineRule="auto"/>
        <w:rPr>
          <w:rFonts w:ascii="Arial" w:hAnsi="Arial" w:cs="Arial"/>
          <w:sz w:val="22"/>
          <w:szCs w:val="22"/>
        </w:rPr>
      </w:pPr>
      <w:r>
        <w:rPr>
          <w:rFonts w:ascii="Arial" w:hAnsi="Arial" w:cs="Arial"/>
          <w:i/>
          <w:sz w:val="22"/>
          <w:szCs w:val="22"/>
        </w:rPr>
        <w:lastRenderedPageBreak/>
        <w:t>Experimental Approach to the Problem</w:t>
      </w:r>
    </w:p>
    <w:p w14:paraId="79F805EC" w14:textId="77777777" w:rsidR="00B93128" w:rsidRPr="00A35DF7" w:rsidRDefault="00B93128" w:rsidP="00B93128">
      <w:pPr>
        <w:spacing w:line="480" w:lineRule="auto"/>
        <w:rPr>
          <w:rFonts w:ascii="Arial" w:hAnsi="Arial" w:cs="Arial"/>
          <w:i/>
          <w:sz w:val="22"/>
          <w:szCs w:val="22"/>
        </w:rPr>
      </w:pPr>
      <w:r>
        <w:rPr>
          <w:rFonts w:ascii="Arial" w:hAnsi="Arial" w:cs="Arial"/>
          <w:i/>
          <w:sz w:val="22"/>
          <w:szCs w:val="22"/>
        </w:rPr>
        <w:t>Subjects</w:t>
      </w:r>
      <w:r w:rsidRPr="00A35DF7">
        <w:rPr>
          <w:rFonts w:ascii="Arial" w:hAnsi="Arial" w:cs="Arial"/>
          <w:i/>
          <w:sz w:val="22"/>
          <w:szCs w:val="22"/>
        </w:rPr>
        <w:t xml:space="preserve"> </w:t>
      </w:r>
    </w:p>
    <w:p w14:paraId="3B0825B9" w14:textId="77777777" w:rsidR="00B93128" w:rsidRDefault="00B93128" w:rsidP="00B93128">
      <w:pPr>
        <w:spacing w:line="480" w:lineRule="auto"/>
        <w:ind w:firstLine="720"/>
        <w:rPr>
          <w:rFonts w:ascii="Arial" w:hAnsi="Arial" w:cs="Arial"/>
          <w:sz w:val="22"/>
          <w:szCs w:val="22"/>
        </w:rPr>
      </w:pPr>
      <w:r>
        <w:rPr>
          <w:rFonts w:ascii="Arial" w:hAnsi="Arial" w:cs="Arial"/>
          <w:color w:val="222222"/>
          <w:sz w:val="22"/>
          <w:szCs w:val="22"/>
        </w:rPr>
        <w:t>Young-adult m</w:t>
      </w:r>
      <w:r w:rsidRPr="006A7304">
        <w:rPr>
          <w:rFonts w:ascii="Arial" w:hAnsi="Arial" w:cs="Arial"/>
          <w:color w:val="222222"/>
          <w:sz w:val="22"/>
          <w:szCs w:val="22"/>
        </w:rPr>
        <w:t>en</w:t>
      </w:r>
      <w:r>
        <w:rPr>
          <w:rFonts w:ascii="Arial" w:hAnsi="Arial" w:cs="Arial"/>
          <w:color w:val="222222"/>
          <w:sz w:val="22"/>
          <w:szCs w:val="22"/>
        </w:rPr>
        <w:t xml:space="preserve"> (18-35 years; n=20) </w:t>
      </w:r>
      <w:r w:rsidRPr="006A7304">
        <w:rPr>
          <w:rFonts w:ascii="Arial" w:hAnsi="Arial" w:cs="Arial"/>
          <w:color w:val="222222"/>
          <w:sz w:val="22"/>
          <w:szCs w:val="22"/>
        </w:rPr>
        <w:t>were separated into an MD group (n=10) and non-MD group (n=10) based on their responses</w:t>
      </w:r>
      <w:r>
        <w:rPr>
          <w:rFonts w:ascii="Arial" w:hAnsi="Arial" w:cs="Arial"/>
          <w:color w:val="222222"/>
          <w:sz w:val="22"/>
          <w:szCs w:val="22"/>
        </w:rPr>
        <w:t xml:space="preserve"> to</w:t>
      </w:r>
      <w:r w:rsidRPr="006A7304">
        <w:rPr>
          <w:rFonts w:ascii="Arial" w:hAnsi="Arial" w:cs="Arial"/>
          <w:color w:val="222222"/>
          <w:sz w:val="22"/>
          <w:szCs w:val="22"/>
        </w:rPr>
        <w:t xml:space="preserve"> an MD assessment</w:t>
      </w:r>
      <w:r>
        <w:rPr>
          <w:rFonts w:ascii="Arial" w:hAnsi="Arial" w:cs="Arial"/>
          <w:color w:val="222222"/>
          <w:sz w:val="22"/>
          <w:szCs w:val="22"/>
        </w:rPr>
        <w:t xml:space="preserve"> </w:t>
      </w:r>
      <w:r>
        <w:rPr>
          <w:rFonts w:ascii="Arial" w:hAnsi="Arial" w:cs="Arial"/>
          <w:color w:val="222222"/>
          <w:sz w:val="22"/>
          <w:szCs w:val="22"/>
        </w:rPr>
        <w:fldChar w:fldCharType="begin"/>
      </w:r>
      <w:r>
        <w:rPr>
          <w:rFonts w:ascii="Arial" w:hAnsi="Arial" w:cs="Arial"/>
          <w:color w:val="222222"/>
          <w:sz w:val="22"/>
          <w:szCs w:val="22"/>
        </w:rPr>
        <w:instrText xml:space="preserve"> ADDIN EN.CITE &lt;EndNote&gt;&lt;Cite&gt;&lt;Author&gt;Pope&lt;/Author&gt;&lt;Year&gt;1997&lt;/Year&gt;&lt;IDText&gt;Muscle dysmorphia. An underrecognized form of body dysmorphic disorder&lt;/IDText&gt;&lt;DisplayText&gt;[8]&lt;/DisplayText&gt;&lt;record&gt;&lt;rec-number&gt;1083&lt;/rec-number&gt;&lt;foreign-keys&gt;&lt;key app="EN" db-id="z5derftejwrvxje5ewzp2wvrra9p0xvx0pxx" timestamp="0"&gt;1083&lt;/key&gt;&lt;/foreign-keys&gt;&lt;ref-type name="Journal Article"&gt;17&lt;/ref-type&gt;&lt;contributors&gt;&lt;authors&gt;&lt;author&gt;Pope, H. G., Jr.&lt;/author&gt;&lt;author&gt;Gruber, A. J.&lt;/author&gt;&lt;author&gt;Choi, P.&lt;/author&gt;&lt;author&gt;Olivardia, R.&lt;/author&gt;&lt;author&gt;Phillips, K. A.&lt;/author&gt;&lt;/authors&gt;&lt;/contributors&gt;&lt;auth-address&gt;Biological Psychiatry Laboratory, McLean Hospital/Harvard Medical School, Belmont, Massachusetts 021778, USA.&lt;/auth-address&gt;&lt;titles&gt;&lt;title&gt;Muscle dysmorphia. An underrecognized form of body dysmorphic disorder&lt;/title&gt;&lt;secondary-title&gt;Psychosomatics&lt;/secondary-title&gt;&lt;alt-title&gt;Psychosomatics&lt;/alt-title&gt;&lt;/titles&gt;&lt;periodical&gt;&lt;full-title&gt;Psychosomatics&lt;/full-title&gt;&lt;abbr-1&gt;Psychosomatics&lt;/abbr-1&gt;&lt;/periodical&gt;&lt;alt-periodical&gt;&lt;full-title&gt;Psychosomatics&lt;/full-title&gt;&lt;abbr-1&gt;Psychosomatics&lt;/abbr-1&gt;&lt;/alt-periodical&gt;&lt;pages&gt;548-57&lt;/pages&gt;&lt;volume&gt;38&lt;/volume&gt;&lt;number&gt;6&lt;/number&gt;&lt;edition&gt;1998/01/15&lt;/edition&gt;&lt;keywords&gt;&lt;keyword&gt;Adult&lt;/keyword&gt;&lt;keyword&gt;*Body Image&lt;/keyword&gt;&lt;keyword&gt;Female&lt;/keyword&gt;&lt;keyword&gt;Humans&lt;/keyword&gt;&lt;keyword&gt;Male&lt;/keyword&gt;&lt;keyword&gt;*Muscle, Skeletal&lt;/keyword&gt;&lt;keyword&gt;Somatoform Disorders/*psychology&lt;/keyword&gt;&lt;keyword&gt;*Weight Lifting&lt;/keyword&gt;&lt;/keywords&gt;&lt;dates&gt;&lt;year&gt;1997&lt;/year&gt;&lt;pub-dates&gt;&lt;date&gt;Nov-Dec&lt;/date&gt;&lt;/pub-dates&gt;&lt;/dates&gt;&lt;isbn&gt;0033-3182 (Print)&amp;#xD;0033-3182&lt;/isbn&gt;&lt;accession-num&gt;9427852&lt;/accession-num&gt;&lt;urls&gt;&lt;/urls&gt;&lt;electronic-resource-num&gt;10.1016/s0033-3182(97)71400-2&lt;/electronic-resource-num&gt;&lt;remote-database-provider&gt;NLM&lt;/remote-database-provider&gt;&lt;language&gt;eng&lt;/language&gt;&lt;/record&gt;&lt;/Cite&gt;&lt;/EndNote&gt;</w:instrText>
      </w:r>
      <w:r>
        <w:rPr>
          <w:rFonts w:ascii="Arial" w:hAnsi="Arial" w:cs="Arial"/>
          <w:color w:val="222222"/>
          <w:sz w:val="22"/>
          <w:szCs w:val="22"/>
        </w:rPr>
        <w:fldChar w:fldCharType="separate"/>
      </w:r>
      <w:r>
        <w:rPr>
          <w:rFonts w:ascii="Arial" w:hAnsi="Arial" w:cs="Arial"/>
          <w:noProof/>
          <w:color w:val="222222"/>
          <w:sz w:val="22"/>
          <w:szCs w:val="22"/>
        </w:rPr>
        <w:t>[8]</w:t>
      </w:r>
      <w:r>
        <w:rPr>
          <w:rFonts w:ascii="Arial" w:hAnsi="Arial" w:cs="Arial"/>
          <w:color w:val="222222"/>
          <w:sz w:val="22"/>
          <w:szCs w:val="22"/>
        </w:rPr>
        <w:fldChar w:fldCharType="end"/>
      </w:r>
      <w:r w:rsidRPr="00A35DF7">
        <w:rPr>
          <w:rFonts w:ascii="Arial" w:hAnsi="Arial" w:cs="Arial"/>
          <w:sz w:val="22"/>
          <w:szCs w:val="22"/>
        </w:rPr>
        <w:t>.</w:t>
      </w:r>
      <w:r>
        <w:rPr>
          <w:rFonts w:ascii="Arial" w:hAnsi="Arial" w:cs="Arial"/>
          <w:color w:val="222222"/>
          <w:sz w:val="22"/>
          <w:szCs w:val="22"/>
        </w:rPr>
        <w:t xml:space="preserve"> </w:t>
      </w:r>
      <w:r>
        <w:rPr>
          <w:rFonts w:ascii="Arial" w:hAnsi="Arial" w:cs="Arial"/>
          <w:sz w:val="22"/>
          <w:szCs w:val="22"/>
        </w:rPr>
        <w:t>M</w:t>
      </w:r>
      <w:r w:rsidRPr="00A35DF7">
        <w:rPr>
          <w:rFonts w:ascii="Arial" w:hAnsi="Arial" w:cs="Arial"/>
          <w:sz w:val="22"/>
          <w:szCs w:val="22"/>
        </w:rPr>
        <w:t>en were</w:t>
      </w:r>
      <w:r>
        <w:rPr>
          <w:rFonts w:ascii="Arial" w:hAnsi="Arial" w:cs="Arial"/>
          <w:sz w:val="22"/>
          <w:szCs w:val="22"/>
        </w:rPr>
        <w:t xml:space="preserve"> </w:t>
      </w:r>
      <w:r w:rsidRPr="00A35DF7">
        <w:rPr>
          <w:rFonts w:ascii="Arial" w:hAnsi="Arial" w:cs="Arial"/>
          <w:sz w:val="22"/>
          <w:szCs w:val="22"/>
        </w:rPr>
        <w:t>currently performing R</w:t>
      </w:r>
      <w:r>
        <w:rPr>
          <w:rFonts w:ascii="Arial" w:hAnsi="Arial" w:cs="Arial"/>
          <w:sz w:val="22"/>
          <w:szCs w:val="22"/>
        </w:rPr>
        <w:t>E</w:t>
      </w:r>
      <w:r w:rsidRPr="00A35DF7">
        <w:rPr>
          <w:rFonts w:ascii="Arial" w:hAnsi="Arial" w:cs="Arial"/>
          <w:sz w:val="22"/>
          <w:szCs w:val="22"/>
        </w:rPr>
        <w:t xml:space="preserve"> for </w:t>
      </w:r>
      <w:r w:rsidRPr="00A35DF7">
        <w:rPr>
          <w:rFonts w:ascii="Arial" w:hAnsi="Arial" w:cs="Arial"/>
          <w:sz w:val="22"/>
          <w:szCs w:val="22"/>
          <w:u w:val="single"/>
        </w:rPr>
        <w:t>&gt;</w:t>
      </w:r>
      <w:r w:rsidRPr="00A35DF7">
        <w:rPr>
          <w:rFonts w:ascii="Arial" w:hAnsi="Arial" w:cs="Arial"/>
          <w:sz w:val="22"/>
          <w:szCs w:val="22"/>
        </w:rPr>
        <w:t>3 days per week for &gt;45 minutes each time</w:t>
      </w:r>
      <w:r>
        <w:rPr>
          <w:rFonts w:ascii="Arial" w:hAnsi="Arial" w:cs="Arial"/>
          <w:sz w:val="22"/>
          <w:szCs w:val="22"/>
        </w:rPr>
        <w:t>, and had no</w:t>
      </w:r>
      <w:r w:rsidRPr="00A35DF7">
        <w:rPr>
          <w:rFonts w:ascii="Arial" w:hAnsi="Arial" w:cs="Arial"/>
          <w:sz w:val="22"/>
          <w:szCs w:val="22"/>
        </w:rPr>
        <w:t xml:space="preserve"> medical contraindication to R</w:t>
      </w:r>
      <w:r>
        <w:rPr>
          <w:rFonts w:ascii="Arial" w:hAnsi="Arial" w:cs="Arial"/>
          <w:sz w:val="22"/>
          <w:szCs w:val="22"/>
        </w:rPr>
        <w:t>E</w:t>
      </w:r>
      <w:r w:rsidRPr="00A35DF7">
        <w:rPr>
          <w:rFonts w:ascii="Arial" w:hAnsi="Arial" w:cs="Arial"/>
          <w:sz w:val="22"/>
          <w:szCs w:val="22"/>
        </w:rPr>
        <w:t xml:space="preserve"> </w:t>
      </w:r>
      <w:r w:rsidRPr="00A35DF7">
        <w:rPr>
          <w:rFonts w:ascii="Arial" w:hAnsi="Arial" w:cs="Arial"/>
          <w:sz w:val="22"/>
          <w:szCs w:val="22"/>
        </w:rPr>
        <w:fldChar w:fldCharType="begin"/>
      </w:r>
      <w:r>
        <w:rPr>
          <w:rFonts w:ascii="Arial" w:hAnsi="Arial" w:cs="Arial"/>
          <w:sz w:val="22"/>
          <w:szCs w:val="22"/>
        </w:rPr>
        <w:instrText xml:space="preserve"> ADDIN EN.CITE &lt;EndNote&gt;&lt;Cite&gt;&lt;Author&gt;Thompson&lt;/Author&gt;&lt;Year&gt;2013&lt;/Year&gt;&lt;RecNum&gt;2922&lt;/RecNum&gt;&lt;DisplayText&gt;[15]&lt;/DisplayText&gt;&lt;record&gt;&lt;rec-number&gt;2922&lt;/rec-number&gt;&lt;foreign-keys&gt;&lt;key app="EN" db-id="z5derftejwrvxje5ewzp2wvrra9p0xvx0pxx" timestamp="1477680037"&gt;2922&lt;/key&gt;&lt;/foreign-keys&gt;&lt;ref-type name="Journal Article"&gt;17&lt;/ref-type&gt;&lt;contributors&gt;&lt;authors&gt;&lt;author&gt;Thompson, Paul D&lt;/author&gt;&lt;author&gt;Arena, Ross&lt;/author&gt;&lt;author&gt;Riebe, Deborah&lt;/author&gt;&lt;author&gt;Pescatello, Linda S&lt;/author&gt;&lt;/authors&gt;&lt;/contributors&gt;&lt;titles&gt;&lt;title&gt;ACSM’s new preparticipation health screening recommendations from ACSM’s guidelines for exercise testing and prescription&lt;/title&gt;&lt;secondary-title&gt;Current sports medicine reports&lt;/secondary-title&gt;&lt;/titles&gt;&lt;periodical&gt;&lt;full-title&gt;Current sports medicine reports&lt;/full-title&gt;&lt;/periodical&gt;&lt;pages&gt;215-217&lt;/pages&gt;&lt;volume&gt;12&lt;/volume&gt;&lt;number&gt;4&lt;/number&gt;&lt;dates&gt;&lt;year&gt;2013&lt;/year&gt;&lt;/dates&gt;&lt;isbn&gt;1537-890X&lt;/isbn&gt;&lt;urls&gt;&lt;/urls&gt;&lt;/record&gt;&lt;/Cite&gt;&lt;/EndNote&gt;</w:instrText>
      </w:r>
      <w:r w:rsidRPr="00A35DF7">
        <w:rPr>
          <w:rFonts w:ascii="Arial" w:hAnsi="Arial" w:cs="Arial"/>
          <w:sz w:val="22"/>
          <w:szCs w:val="22"/>
        </w:rPr>
        <w:fldChar w:fldCharType="separate"/>
      </w:r>
      <w:r>
        <w:rPr>
          <w:rFonts w:ascii="Arial" w:hAnsi="Arial" w:cs="Arial"/>
          <w:noProof/>
          <w:sz w:val="22"/>
          <w:szCs w:val="22"/>
        </w:rPr>
        <w:t>[15]</w:t>
      </w:r>
      <w:r w:rsidRPr="00A35DF7">
        <w:rPr>
          <w:rFonts w:ascii="Arial" w:hAnsi="Arial" w:cs="Arial"/>
          <w:sz w:val="22"/>
          <w:szCs w:val="22"/>
        </w:rPr>
        <w:fldChar w:fldCharType="end"/>
      </w:r>
      <w:r>
        <w:rPr>
          <w:rFonts w:ascii="Arial" w:hAnsi="Arial" w:cs="Arial"/>
          <w:sz w:val="22"/>
          <w:szCs w:val="22"/>
        </w:rPr>
        <w:t xml:space="preserve">. </w:t>
      </w:r>
    </w:p>
    <w:p w14:paraId="429BEEC4" w14:textId="77777777" w:rsidR="00B93128" w:rsidRDefault="00B93128" w:rsidP="00B93128">
      <w:pPr>
        <w:spacing w:line="480" w:lineRule="auto"/>
        <w:ind w:firstLine="720"/>
        <w:rPr>
          <w:rFonts w:ascii="Arial" w:hAnsi="Arial" w:cs="Arial"/>
          <w:sz w:val="22"/>
          <w:szCs w:val="22"/>
        </w:rPr>
      </w:pPr>
    </w:p>
    <w:p w14:paraId="7323B6C2" w14:textId="77777777" w:rsidR="00B93128" w:rsidRPr="00A35DF7" w:rsidRDefault="00B93128" w:rsidP="00B93128">
      <w:pPr>
        <w:spacing w:line="480" w:lineRule="auto"/>
        <w:rPr>
          <w:rFonts w:ascii="Arial" w:hAnsi="Arial" w:cs="Arial"/>
          <w:sz w:val="22"/>
          <w:szCs w:val="22"/>
        </w:rPr>
      </w:pPr>
      <w:r w:rsidRPr="00A35DF7">
        <w:rPr>
          <w:rFonts w:ascii="Arial" w:hAnsi="Arial" w:cs="Arial"/>
          <w:i/>
          <w:sz w:val="22"/>
          <w:szCs w:val="22"/>
        </w:rPr>
        <w:t>Procedures</w:t>
      </w:r>
    </w:p>
    <w:p w14:paraId="3C271D59" w14:textId="77777777" w:rsidR="00B93128" w:rsidRDefault="00B93128" w:rsidP="00B93128">
      <w:pPr>
        <w:spacing w:line="480" w:lineRule="auto"/>
        <w:rPr>
          <w:rFonts w:ascii="Arial" w:hAnsi="Arial" w:cs="Arial"/>
          <w:sz w:val="22"/>
          <w:szCs w:val="22"/>
        </w:rPr>
      </w:pPr>
      <w:r>
        <w:rPr>
          <w:rFonts w:ascii="Arial" w:hAnsi="Arial" w:cs="Arial"/>
          <w:sz w:val="22"/>
          <w:szCs w:val="22"/>
        </w:rPr>
        <w:tab/>
        <w:t xml:space="preserve">Participants </w:t>
      </w:r>
      <w:r w:rsidRPr="00A35DF7">
        <w:rPr>
          <w:rFonts w:ascii="Arial" w:hAnsi="Arial" w:cs="Arial"/>
          <w:sz w:val="22"/>
          <w:szCs w:val="22"/>
        </w:rPr>
        <w:t xml:space="preserve">were recruited through flyers in </w:t>
      </w:r>
      <w:r>
        <w:rPr>
          <w:rFonts w:ascii="Arial" w:hAnsi="Arial" w:cs="Arial"/>
          <w:sz w:val="22"/>
          <w:szCs w:val="22"/>
        </w:rPr>
        <w:t>local</w:t>
      </w:r>
      <w:r w:rsidRPr="00A35DF7">
        <w:rPr>
          <w:rFonts w:ascii="Arial" w:hAnsi="Arial" w:cs="Arial"/>
          <w:sz w:val="22"/>
          <w:szCs w:val="22"/>
        </w:rPr>
        <w:t xml:space="preserve"> fitnes</w:t>
      </w:r>
      <w:r>
        <w:rPr>
          <w:rFonts w:ascii="Arial" w:hAnsi="Arial" w:cs="Arial"/>
          <w:sz w:val="22"/>
          <w:szCs w:val="22"/>
        </w:rPr>
        <w:t>s centers and instructed to call a study phone number to be screened. Those</w:t>
      </w:r>
      <w:r w:rsidRPr="00C56186">
        <w:rPr>
          <w:rFonts w:ascii="Arial" w:hAnsi="Arial" w:cs="Arial"/>
          <w:sz w:val="22"/>
          <w:szCs w:val="22"/>
        </w:rPr>
        <w:t xml:space="preserve"> who were</w:t>
      </w:r>
      <w:r>
        <w:rPr>
          <w:rFonts w:ascii="Arial" w:hAnsi="Arial" w:cs="Arial"/>
          <w:sz w:val="22"/>
          <w:szCs w:val="22"/>
        </w:rPr>
        <w:t xml:space="preserve"> preliminarily </w:t>
      </w:r>
      <w:r w:rsidRPr="00C56186">
        <w:rPr>
          <w:rFonts w:ascii="Arial" w:hAnsi="Arial" w:cs="Arial"/>
          <w:sz w:val="22"/>
          <w:szCs w:val="22"/>
        </w:rPr>
        <w:t xml:space="preserve">eligible were scheduled for their first of </w:t>
      </w:r>
      <w:r>
        <w:rPr>
          <w:rFonts w:ascii="Arial" w:hAnsi="Arial" w:cs="Arial"/>
          <w:sz w:val="22"/>
          <w:szCs w:val="22"/>
        </w:rPr>
        <w:t>three</w:t>
      </w:r>
      <w:r w:rsidRPr="00C56186">
        <w:rPr>
          <w:rFonts w:ascii="Arial" w:hAnsi="Arial" w:cs="Arial"/>
          <w:sz w:val="22"/>
          <w:szCs w:val="22"/>
        </w:rPr>
        <w:t xml:space="preserve"> </w:t>
      </w:r>
      <w:r>
        <w:rPr>
          <w:rFonts w:ascii="Arial" w:hAnsi="Arial" w:cs="Arial"/>
          <w:sz w:val="22"/>
          <w:szCs w:val="22"/>
        </w:rPr>
        <w:t xml:space="preserve">onsite sessions. </w:t>
      </w:r>
    </w:p>
    <w:p w14:paraId="439DB653" w14:textId="77777777" w:rsidR="00B93128" w:rsidRPr="0054740E" w:rsidRDefault="00B93128" w:rsidP="00B93128">
      <w:pPr>
        <w:spacing w:line="480" w:lineRule="auto"/>
        <w:rPr>
          <w:rFonts w:ascii="Arial" w:hAnsi="Arial" w:cs="Arial"/>
          <w:sz w:val="22"/>
          <w:szCs w:val="22"/>
        </w:rPr>
      </w:pPr>
      <w:r>
        <w:rPr>
          <w:rFonts w:ascii="Arial" w:hAnsi="Arial" w:cs="Arial"/>
          <w:sz w:val="22"/>
          <w:szCs w:val="22"/>
        </w:rPr>
        <w:tab/>
      </w:r>
      <w:r>
        <w:rPr>
          <w:rFonts w:ascii="Arial" w:hAnsi="Arial" w:cs="Arial"/>
          <w:bCs/>
          <w:sz w:val="22"/>
          <w:szCs w:val="22"/>
        </w:rPr>
        <w:t>At Session 1, participants were orientated to the study’s procedures and risks and provided written informed consent. Eligibility was then reassessed to ensure participants remained eligible, and Session 2 was scheduled.</w:t>
      </w:r>
    </w:p>
    <w:p w14:paraId="14686393" w14:textId="77777777" w:rsidR="00B93128" w:rsidRPr="00B970E3" w:rsidRDefault="00B93128" w:rsidP="00B93128">
      <w:pPr>
        <w:spacing w:line="480" w:lineRule="auto"/>
        <w:rPr>
          <w:rFonts w:ascii="Arial" w:hAnsi="Arial" w:cs="Arial"/>
          <w:b/>
          <w:sz w:val="22"/>
          <w:szCs w:val="22"/>
        </w:rPr>
      </w:pPr>
      <w:r>
        <w:rPr>
          <w:rFonts w:ascii="Arial" w:hAnsi="Arial" w:cs="Arial"/>
          <w:sz w:val="22"/>
          <w:szCs w:val="22"/>
        </w:rPr>
        <w:tab/>
      </w:r>
      <w:r w:rsidRPr="00A35DF7">
        <w:rPr>
          <w:rFonts w:ascii="Arial" w:hAnsi="Arial" w:cs="Arial"/>
          <w:sz w:val="22"/>
          <w:szCs w:val="22"/>
        </w:rPr>
        <w:t xml:space="preserve">At Session 2, </w:t>
      </w:r>
      <w:r>
        <w:rPr>
          <w:rFonts w:ascii="Arial" w:hAnsi="Arial" w:cs="Arial"/>
          <w:bCs/>
          <w:sz w:val="22"/>
          <w:szCs w:val="22"/>
        </w:rPr>
        <w:t>participants</w:t>
      </w:r>
      <w:r>
        <w:rPr>
          <w:rFonts w:ascii="Arial" w:hAnsi="Arial" w:cs="Arial"/>
          <w:sz w:val="22"/>
          <w:szCs w:val="22"/>
        </w:rPr>
        <w:t xml:space="preserve"> </w:t>
      </w:r>
      <w:r>
        <w:rPr>
          <w:rFonts w:ascii="Arial" w:hAnsi="Arial" w:cs="Arial"/>
          <w:bCs/>
          <w:sz w:val="22"/>
          <w:szCs w:val="22"/>
        </w:rPr>
        <w:t xml:space="preserve">completed a series of 10-RM muscular strength tests using standard </w:t>
      </w:r>
      <w:r>
        <w:rPr>
          <w:rFonts w:ascii="Arial" w:eastAsia="Calibri" w:hAnsi="Arial" w:cs="Arial"/>
          <w:sz w:val="22"/>
          <w:szCs w:val="22"/>
        </w:rPr>
        <w:t>procedures</w:t>
      </w:r>
      <w:r w:rsidRPr="00274FF5">
        <w:rPr>
          <w:rFonts w:ascii="Arial" w:eastAsia="Calibri" w:hAnsi="Arial" w:cs="Arial"/>
          <w:sz w:val="22"/>
          <w:szCs w:val="22"/>
        </w:rPr>
        <w:t xml:space="preserve"> </w:t>
      </w:r>
      <w:r w:rsidRPr="00274FF5">
        <w:rPr>
          <w:rFonts w:ascii="Arial" w:eastAsia="Calibri" w:hAnsi="Arial" w:cs="Arial"/>
          <w:sz w:val="22"/>
          <w:szCs w:val="22"/>
        </w:rPr>
        <w:fldChar w:fldCharType="begin"/>
      </w:r>
      <w:r>
        <w:rPr>
          <w:rFonts w:ascii="Arial" w:eastAsia="Calibri" w:hAnsi="Arial" w:cs="Arial"/>
          <w:sz w:val="22"/>
          <w:szCs w:val="22"/>
        </w:rPr>
        <w:instrText xml:space="preserve"> ADDIN EN.CITE &lt;EndNote&gt;&lt;Cite&gt;&lt;Author&gt;Haff&lt;/Author&gt;&lt;Year&gt;2015&lt;/Year&gt;&lt;RecNum&gt;10&lt;/RecNum&gt;&lt;DisplayText&gt;[16]&lt;/DisplayText&gt;&lt;record&gt;&lt;rec-number&gt;10&lt;/rec-number&gt;&lt;foreign-keys&gt;&lt;key app="EN" db-id="zzxp0z95bsw555efz0lvffvcvrtszevd2z05" timestamp="1539618512"&gt;10&lt;/key&gt;&lt;/foreign-keys&gt;&lt;ref-type name="Book"&gt;6&lt;/ref-type&gt;&lt;contributors&gt;&lt;authors&gt;&lt;author&gt;Haff, Greg&lt;/author&gt;&lt;author&gt;Triplett, N. Travis&lt;/author&gt;&lt;author&gt;National Strength &amp;amp; Conditioning Association (U.S.),&lt;/author&gt;&lt;/authors&gt;&lt;secondary-authors&gt;&lt;author&gt;4&lt;/author&gt;&lt;/secondary-authors&gt;&lt;/contributors&gt;&lt;titles&gt;&lt;title&gt;Essentials of strength training and conditioning&lt;/title&gt;&lt;/titles&gt;&lt;pages&gt;xvi, 735 pages&lt;/pages&gt;&lt;edition&gt;Fourth edition.&lt;/edition&gt;&lt;keywords&gt;&lt;keyword&gt;Physical education and training.&lt;/keyword&gt;&lt;keyword&gt;Muscle strength.&lt;/keyword&gt;&lt;keyword&gt;Physical fitness Physiological aspects.&lt;/keyword&gt;&lt;/keywords&gt;&lt;dates&gt;&lt;year&gt;2015&lt;/year&gt;&lt;/dates&gt;&lt;isbn&gt;9781492501626&amp;#xD;149250162X&lt;/isbn&gt;&lt;call-num&gt;ON RESERVE GV711.5 .E88 2016&lt;/call-num&gt;&lt;urls&gt;&lt;/urls&gt;&lt;/record&gt;&lt;/Cite&gt;&lt;/EndNote&gt;</w:instrText>
      </w:r>
      <w:r w:rsidRPr="00274FF5">
        <w:rPr>
          <w:rFonts w:ascii="Arial" w:eastAsia="Calibri" w:hAnsi="Arial" w:cs="Arial"/>
          <w:sz w:val="22"/>
          <w:szCs w:val="22"/>
        </w:rPr>
        <w:fldChar w:fldCharType="separate"/>
      </w:r>
      <w:r>
        <w:rPr>
          <w:rFonts w:ascii="Arial" w:eastAsia="Calibri" w:hAnsi="Arial" w:cs="Arial"/>
          <w:noProof/>
          <w:sz w:val="22"/>
          <w:szCs w:val="22"/>
        </w:rPr>
        <w:t>[16]</w:t>
      </w:r>
      <w:r w:rsidRPr="00274FF5">
        <w:rPr>
          <w:rFonts w:ascii="Arial" w:eastAsia="Calibri" w:hAnsi="Arial" w:cs="Arial"/>
          <w:sz w:val="22"/>
          <w:szCs w:val="22"/>
        </w:rPr>
        <w:fldChar w:fldCharType="end"/>
      </w:r>
      <w:r w:rsidRPr="00274FF5">
        <w:rPr>
          <w:rFonts w:ascii="Arial" w:eastAsia="Calibri" w:hAnsi="Arial" w:cs="Arial"/>
          <w:sz w:val="22"/>
          <w:szCs w:val="22"/>
        </w:rPr>
        <w:t>.</w:t>
      </w:r>
      <w:r w:rsidRPr="00B970E3">
        <w:rPr>
          <w:rFonts w:ascii="Arial" w:hAnsi="Arial" w:cs="Arial"/>
          <w:sz w:val="22"/>
          <w:szCs w:val="22"/>
        </w:rPr>
        <w:t xml:space="preserve"> </w:t>
      </w:r>
      <w:r>
        <w:rPr>
          <w:rFonts w:ascii="Arial" w:eastAsia="Calibri" w:hAnsi="Arial" w:cs="Arial"/>
          <w:sz w:val="22"/>
          <w:szCs w:val="22"/>
        </w:rPr>
        <w:t xml:space="preserve">A </w:t>
      </w:r>
      <w:r w:rsidRPr="00274FF5">
        <w:rPr>
          <w:rFonts w:ascii="Arial" w:eastAsia="Calibri" w:hAnsi="Arial" w:cs="Arial"/>
          <w:sz w:val="22"/>
          <w:szCs w:val="22"/>
        </w:rPr>
        <w:t>warmup on a stationary bicycle</w:t>
      </w:r>
      <w:r>
        <w:rPr>
          <w:rFonts w:ascii="Arial" w:eastAsia="Calibri" w:hAnsi="Arial" w:cs="Arial"/>
          <w:sz w:val="22"/>
          <w:szCs w:val="22"/>
        </w:rPr>
        <w:t xml:space="preserve"> preceded the testing, which included</w:t>
      </w:r>
      <w:r w:rsidRPr="00274FF5">
        <w:rPr>
          <w:rFonts w:ascii="Arial" w:eastAsia="Calibri" w:hAnsi="Arial" w:cs="Arial"/>
          <w:sz w:val="22"/>
          <w:szCs w:val="22"/>
        </w:rPr>
        <w:t xml:space="preserve"> the </w:t>
      </w:r>
      <w:r w:rsidRPr="00A35DF7">
        <w:rPr>
          <w:rFonts w:ascii="Arial" w:hAnsi="Arial" w:cs="Arial"/>
          <w:sz w:val="22"/>
          <w:szCs w:val="22"/>
        </w:rPr>
        <w:t>chest press, leg extension, shoulder press, and bicep</w:t>
      </w:r>
      <w:r>
        <w:rPr>
          <w:rFonts w:ascii="Arial" w:hAnsi="Arial" w:cs="Arial"/>
          <w:sz w:val="22"/>
          <w:szCs w:val="22"/>
        </w:rPr>
        <w:t>s</w:t>
      </w:r>
      <w:r w:rsidRPr="00A35DF7">
        <w:rPr>
          <w:rFonts w:ascii="Arial" w:hAnsi="Arial" w:cs="Arial"/>
          <w:sz w:val="22"/>
          <w:szCs w:val="22"/>
        </w:rPr>
        <w:t xml:space="preserve"> curl</w:t>
      </w:r>
      <w:r>
        <w:rPr>
          <w:rFonts w:ascii="Arial" w:hAnsi="Arial" w:cs="Arial"/>
          <w:sz w:val="22"/>
          <w:szCs w:val="22"/>
        </w:rPr>
        <w:t>s, in that order.</w:t>
      </w:r>
      <w:r w:rsidRPr="00274FF5">
        <w:rPr>
          <w:rFonts w:ascii="Arial" w:eastAsia="Calibri" w:hAnsi="Arial" w:cs="Arial"/>
          <w:sz w:val="22"/>
          <w:szCs w:val="22"/>
        </w:rPr>
        <w:t xml:space="preserve"> </w:t>
      </w:r>
      <w:r>
        <w:rPr>
          <w:rFonts w:ascii="Arial" w:eastAsia="Calibri" w:hAnsi="Arial" w:cs="Arial"/>
          <w:sz w:val="22"/>
          <w:szCs w:val="22"/>
        </w:rPr>
        <w:t xml:space="preserve">Upon completion, Session 3 was scheduled at least 48 hours later, and participants were instructed not to perform any exercise.  </w:t>
      </w:r>
    </w:p>
    <w:p w14:paraId="03C0B494" w14:textId="77777777" w:rsidR="00B93128" w:rsidRDefault="00B93128" w:rsidP="00B93128">
      <w:pPr>
        <w:spacing w:line="480" w:lineRule="auto"/>
        <w:ind w:firstLine="720"/>
        <w:rPr>
          <w:rFonts w:ascii="Arial" w:hAnsi="Arial" w:cs="Arial"/>
          <w:bCs/>
          <w:sz w:val="22"/>
          <w:szCs w:val="22"/>
        </w:rPr>
      </w:pPr>
      <w:r w:rsidRPr="00A35DF7">
        <w:rPr>
          <w:rFonts w:ascii="Arial" w:hAnsi="Arial" w:cs="Arial"/>
          <w:sz w:val="22"/>
          <w:szCs w:val="22"/>
        </w:rPr>
        <w:t>Session 3</w:t>
      </w:r>
      <w:r>
        <w:rPr>
          <w:rFonts w:ascii="Arial" w:hAnsi="Arial" w:cs="Arial"/>
          <w:sz w:val="22"/>
          <w:szCs w:val="22"/>
        </w:rPr>
        <w:t xml:space="preserve"> consisted of</w:t>
      </w:r>
      <w:r w:rsidRPr="00A35DF7">
        <w:rPr>
          <w:rFonts w:ascii="Arial" w:hAnsi="Arial" w:cs="Arial"/>
          <w:sz w:val="22"/>
          <w:szCs w:val="22"/>
        </w:rPr>
        <w:t xml:space="preserve"> low-intensity R</w:t>
      </w:r>
      <w:r>
        <w:rPr>
          <w:rFonts w:ascii="Arial" w:hAnsi="Arial" w:cs="Arial"/>
          <w:sz w:val="22"/>
          <w:szCs w:val="22"/>
        </w:rPr>
        <w:t>E</w:t>
      </w:r>
      <w:r w:rsidRPr="00A35DF7">
        <w:rPr>
          <w:rFonts w:ascii="Arial" w:hAnsi="Arial" w:cs="Arial"/>
          <w:sz w:val="22"/>
          <w:szCs w:val="22"/>
        </w:rPr>
        <w:t xml:space="preserve"> (50% of 10-RM) which included </w:t>
      </w:r>
      <w:r w:rsidRPr="00A35DF7">
        <w:rPr>
          <w:rFonts w:ascii="Arial" w:hAnsi="Arial" w:cs="Arial"/>
          <w:bCs/>
          <w:sz w:val="22"/>
          <w:szCs w:val="22"/>
        </w:rPr>
        <w:t xml:space="preserve">3 sets of 10 repetitions of each of the exercises tested at Session 2. </w:t>
      </w:r>
      <w:r>
        <w:rPr>
          <w:rFonts w:ascii="Arial" w:hAnsi="Arial" w:cs="Arial"/>
          <w:bCs/>
          <w:sz w:val="22"/>
          <w:szCs w:val="22"/>
        </w:rPr>
        <w:t>State b</w:t>
      </w:r>
      <w:r w:rsidRPr="00A35DF7">
        <w:rPr>
          <w:rFonts w:ascii="Arial" w:hAnsi="Arial" w:cs="Arial"/>
          <w:bCs/>
          <w:sz w:val="22"/>
          <w:szCs w:val="22"/>
        </w:rPr>
        <w:t>ody image</w:t>
      </w:r>
      <w:r>
        <w:rPr>
          <w:rFonts w:ascii="Arial" w:hAnsi="Arial" w:cs="Arial"/>
          <w:bCs/>
          <w:sz w:val="22"/>
          <w:szCs w:val="22"/>
        </w:rPr>
        <w:t>, a</w:t>
      </w:r>
      <w:r w:rsidRPr="009F0614">
        <w:rPr>
          <w:rFonts w:ascii="Arial" w:hAnsi="Arial" w:cs="Arial"/>
          <w:bCs/>
          <w:sz w:val="22"/>
          <w:szCs w:val="22"/>
        </w:rPr>
        <w:t>ffectiv</w:t>
      </w:r>
      <w:r>
        <w:rPr>
          <w:rFonts w:ascii="Arial" w:hAnsi="Arial" w:cs="Arial"/>
          <w:bCs/>
          <w:sz w:val="22"/>
          <w:szCs w:val="22"/>
        </w:rPr>
        <w:t>e valence, and perceived activation (i.e., psychological arousal)</w:t>
      </w:r>
      <w:r w:rsidRPr="00A35DF7">
        <w:rPr>
          <w:rFonts w:ascii="Arial" w:hAnsi="Arial" w:cs="Arial"/>
          <w:bCs/>
          <w:sz w:val="22"/>
          <w:szCs w:val="22"/>
        </w:rPr>
        <w:t xml:space="preserve"> </w:t>
      </w:r>
      <w:r>
        <w:rPr>
          <w:rFonts w:ascii="Arial" w:hAnsi="Arial" w:cs="Arial"/>
          <w:bCs/>
          <w:sz w:val="22"/>
          <w:szCs w:val="22"/>
        </w:rPr>
        <w:t xml:space="preserve">were </w:t>
      </w:r>
      <w:r w:rsidRPr="00A35DF7">
        <w:rPr>
          <w:rFonts w:ascii="Arial" w:hAnsi="Arial" w:cs="Arial"/>
          <w:bCs/>
          <w:sz w:val="22"/>
          <w:szCs w:val="22"/>
        </w:rPr>
        <w:t xml:space="preserve">assessed before (PRE), immediately after (POST), </w:t>
      </w:r>
      <w:r>
        <w:rPr>
          <w:rFonts w:ascii="Arial" w:hAnsi="Arial" w:cs="Arial"/>
          <w:bCs/>
          <w:sz w:val="22"/>
          <w:szCs w:val="22"/>
        </w:rPr>
        <w:t>15 minutes post (</w:t>
      </w:r>
      <w:proofErr w:type="gramStart"/>
      <w:r>
        <w:rPr>
          <w:rFonts w:ascii="Arial" w:hAnsi="Arial" w:cs="Arial"/>
          <w:bCs/>
          <w:sz w:val="22"/>
          <w:szCs w:val="22"/>
        </w:rPr>
        <w:t>POST-15</w:t>
      </w:r>
      <w:proofErr w:type="gramEnd"/>
      <w:r>
        <w:rPr>
          <w:rFonts w:ascii="Arial" w:hAnsi="Arial" w:cs="Arial"/>
          <w:bCs/>
          <w:sz w:val="22"/>
          <w:szCs w:val="22"/>
        </w:rPr>
        <w:t xml:space="preserve">), </w:t>
      </w:r>
      <w:r w:rsidRPr="00A35DF7">
        <w:rPr>
          <w:rFonts w:ascii="Arial" w:hAnsi="Arial" w:cs="Arial"/>
          <w:bCs/>
          <w:sz w:val="22"/>
          <w:szCs w:val="22"/>
        </w:rPr>
        <w:t>and 30</w:t>
      </w:r>
      <w:r>
        <w:rPr>
          <w:rFonts w:ascii="Arial" w:hAnsi="Arial" w:cs="Arial"/>
          <w:bCs/>
          <w:sz w:val="22"/>
          <w:szCs w:val="22"/>
        </w:rPr>
        <w:t xml:space="preserve"> minutes post</w:t>
      </w:r>
      <w:r w:rsidRPr="00A35DF7">
        <w:rPr>
          <w:rFonts w:ascii="Arial" w:hAnsi="Arial" w:cs="Arial"/>
          <w:bCs/>
          <w:sz w:val="22"/>
          <w:szCs w:val="22"/>
        </w:rPr>
        <w:t xml:space="preserve"> </w:t>
      </w:r>
      <w:r>
        <w:rPr>
          <w:rFonts w:ascii="Arial" w:hAnsi="Arial" w:cs="Arial"/>
          <w:bCs/>
          <w:sz w:val="22"/>
          <w:szCs w:val="22"/>
        </w:rPr>
        <w:t>(POST-30). A</w:t>
      </w:r>
      <w:r w:rsidRPr="009F0614">
        <w:rPr>
          <w:rFonts w:ascii="Arial" w:hAnsi="Arial" w:cs="Arial"/>
          <w:bCs/>
          <w:sz w:val="22"/>
          <w:szCs w:val="22"/>
        </w:rPr>
        <w:t>ffectiv</w:t>
      </w:r>
      <w:r>
        <w:rPr>
          <w:rFonts w:ascii="Arial" w:hAnsi="Arial" w:cs="Arial"/>
          <w:bCs/>
          <w:sz w:val="22"/>
          <w:szCs w:val="22"/>
        </w:rPr>
        <w:t xml:space="preserve">e valence and perceived activation </w:t>
      </w:r>
      <w:r w:rsidRPr="00A35DF7">
        <w:rPr>
          <w:rFonts w:ascii="Arial" w:hAnsi="Arial" w:cs="Arial"/>
          <w:bCs/>
          <w:sz w:val="22"/>
          <w:szCs w:val="22"/>
        </w:rPr>
        <w:t>w</w:t>
      </w:r>
      <w:r>
        <w:rPr>
          <w:rFonts w:ascii="Arial" w:hAnsi="Arial" w:cs="Arial"/>
          <w:bCs/>
          <w:sz w:val="22"/>
          <w:szCs w:val="22"/>
        </w:rPr>
        <w:t>ere also</w:t>
      </w:r>
      <w:r w:rsidRPr="00A35DF7">
        <w:rPr>
          <w:rFonts w:ascii="Arial" w:hAnsi="Arial" w:cs="Arial"/>
          <w:bCs/>
          <w:sz w:val="22"/>
          <w:szCs w:val="22"/>
        </w:rPr>
        <w:t xml:space="preserve"> assessed </w:t>
      </w:r>
      <w:r>
        <w:rPr>
          <w:rFonts w:ascii="Arial" w:hAnsi="Arial" w:cs="Arial"/>
          <w:bCs/>
          <w:sz w:val="22"/>
          <w:szCs w:val="22"/>
        </w:rPr>
        <w:t>during (MID) RE.</w:t>
      </w:r>
    </w:p>
    <w:p w14:paraId="12DC51C2" w14:textId="77777777" w:rsidR="00B93128" w:rsidRPr="00A35DF7" w:rsidRDefault="00B93128" w:rsidP="00B93128">
      <w:pPr>
        <w:spacing w:line="480" w:lineRule="auto"/>
        <w:ind w:firstLine="720"/>
        <w:rPr>
          <w:rFonts w:ascii="Arial" w:hAnsi="Arial" w:cs="Arial"/>
          <w:sz w:val="22"/>
          <w:szCs w:val="22"/>
        </w:rPr>
      </w:pPr>
      <w:r>
        <w:rPr>
          <w:rFonts w:ascii="Arial" w:hAnsi="Arial" w:cs="Arial"/>
          <w:bCs/>
          <w:sz w:val="22"/>
          <w:szCs w:val="22"/>
        </w:rPr>
        <w:t xml:space="preserve">During the POST period, </w:t>
      </w:r>
      <w:r w:rsidRPr="00A35DF7">
        <w:rPr>
          <w:rFonts w:ascii="Arial" w:hAnsi="Arial" w:cs="Arial"/>
          <w:bCs/>
          <w:sz w:val="22"/>
          <w:szCs w:val="22"/>
        </w:rPr>
        <w:t xml:space="preserve">participants sat quietly in the weight room out of sight of any mirrors and </w:t>
      </w:r>
      <w:r>
        <w:rPr>
          <w:rFonts w:ascii="Arial" w:hAnsi="Arial" w:cs="Arial"/>
          <w:bCs/>
          <w:sz w:val="22"/>
          <w:szCs w:val="22"/>
        </w:rPr>
        <w:t xml:space="preserve">were provided </w:t>
      </w:r>
      <w:r w:rsidRPr="00A35DF7">
        <w:rPr>
          <w:rFonts w:ascii="Arial" w:hAnsi="Arial" w:cs="Arial"/>
          <w:bCs/>
          <w:sz w:val="22"/>
          <w:szCs w:val="22"/>
        </w:rPr>
        <w:t xml:space="preserve">a non-fitness related magazine (e.g., National Geographic). </w:t>
      </w:r>
      <w:r w:rsidRPr="00A35DF7">
        <w:rPr>
          <w:rFonts w:ascii="Arial" w:hAnsi="Arial" w:cs="Arial"/>
          <w:bCs/>
          <w:sz w:val="22"/>
          <w:szCs w:val="22"/>
        </w:rPr>
        <w:lastRenderedPageBreak/>
        <w:t xml:space="preserve">Participants were then compensated with $50. </w:t>
      </w:r>
      <w:r w:rsidRPr="00A35DF7">
        <w:rPr>
          <w:rFonts w:ascii="Arial" w:hAnsi="Arial" w:cs="Arial"/>
          <w:sz w:val="22"/>
          <w:szCs w:val="22"/>
        </w:rPr>
        <w:t xml:space="preserve">This study was approved by the </w:t>
      </w:r>
      <w:r>
        <w:rPr>
          <w:rFonts w:ascii="Arial" w:hAnsi="Arial" w:cs="Arial"/>
          <w:sz w:val="22"/>
          <w:szCs w:val="22"/>
        </w:rPr>
        <w:t>co</w:t>
      </w:r>
      <w:r w:rsidRPr="00A35DF7">
        <w:rPr>
          <w:rFonts w:ascii="Arial" w:hAnsi="Arial" w:cs="Arial"/>
          <w:sz w:val="22"/>
          <w:szCs w:val="22"/>
        </w:rPr>
        <w:t>llege</w:t>
      </w:r>
      <w:r>
        <w:rPr>
          <w:rFonts w:ascii="Arial" w:hAnsi="Arial" w:cs="Arial"/>
          <w:sz w:val="22"/>
          <w:szCs w:val="22"/>
        </w:rPr>
        <w:t xml:space="preserve">’s </w:t>
      </w:r>
      <w:r w:rsidRPr="00A35DF7">
        <w:rPr>
          <w:rFonts w:ascii="Arial" w:hAnsi="Arial" w:cs="Arial"/>
          <w:sz w:val="22"/>
          <w:szCs w:val="22"/>
        </w:rPr>
        <w:t>Institutional Review Board (IRB).</w:t>
      </w:r>
    </w:p>
    <w:p w14:paraId="29393799" w14:textId="77777777" w:rsidR="00B93128" w:rsidRPr="00A35DF7" w:rsidRDefault="00B93128" w:rsidP="00B93128">
      <w:pPr>
        <w:spacing w:line="480" w:lineRule="auto"/>
        <w:contextualSpacing/>
        <w:rPr>
          <w:rFonts w:ascii="Arial" w:hAnsi="Arial" w:cs="Arial"/>
          <w:b/>
          <w:sz w:val="22"/>
          <w:szCs w:val="22"/>
        </w:rPr>
      </w:pPr>
      <w:bookmarkStart w:id="0" w:name="_Toc482621705"/>
    </w:p>
    <w:p w14:paraId="1316C44C" w14:textId="77777777" w:rsidR="00B93128" w:rsidRPr="00A01005" w:rsidRDefault="00B93128" w:rsidP="00B93128">
      <w:pPr>
        <w:spacing w:line="480" w:lineRule="auto"/>
        <w:contextualSpacing/>
        <w:rPr>
          <w:rFonts w:ascii="Arial" w:hAnsi="Arial" w:cs="Arial"/>
          <w:bCs/>
          <w:sz w:val="22"/>
          <w:szCs w:val="22"/>
        </w:rPr>
      </w:pPr>
      <w:r w:rsidRPr="00A01005">
        <w:rPr>
          <w:rFonts w:ascii="Arial" w:hAnsi="Arial" w:cs="Arial"/>
          <w:bCs/>
          <w:sz w:val="22"/>
          <w:szCs w:val="22"/>
        </w:rPr>
        <w:t>Measures</w:t>
      </w:r>
      <w:bookmarkEnd w:id="0"/>
      <w:r w:rsidRPr="00A01005">
        <w:rPr>
          <w:rFonts w:ascii="Arial" w:hAnsi="Arial" w:cs="Arial"/>
          <w:bCs/>
          <w:i/>
          <w:sz w:val="22"/>
          <w:szCs w:val="22"/>
        </w:rPr>
        <w:tab/>
      </w:r>
      <w:r w:rsidRPr="00A01005">
        <w:rPr>
          <w:rFonts w:ascii="Arial" w:hAnsi="Arial" w:cs="Arial"/>
          <w:bCs/>
          <w:sz w:val="22"/>
          <w:szCs w:val="22"/>
        </w:rPr>
        <w:t xml:space="preserve"> </w:t>
      </w:r>
    </w:p>
    <w:p w14:paraId="6B7557AC" w14:textId="77777777" w:rsidR="00B93128" w:rsidRPr="00A35DF7" w:rsidRDefault="00B93128" w:rsidP="00B93128">
      <w:pPr>
        <w:rPr>
          <w:rFonts w:ascii="Arial" w:hAnsi="Arial" w:cs="Arial"/>
          <w:sz w:val="22"/>
          <w:szCs w:val="22"/>
        </w:rPr>
      </w:pPr>
      <w:proofErr w:type="spellStart"/>
      <w:r>
        <w:rPr>
          <w:rFonts w:ascii="Arial" w:hAnsi="Arial" w:cs="Arial"/>
          <w:i/>
          <w:sz w:val="22"/>
          <w:szCs w:val="22"/>
        </w:rPr>
        <w:t>Descriptives</w:t>
      </w:r>
      <w:proofErr w:type="spellEnd"/>
    </w:p>
    <w:p w14:paraId="0FB146F1" w14:textId="77777777" w:rsidR="00B93128" w:rsidRPr="00A35DF7" w:rsidRDefault="00B93128" w:rsidP="00B93128">
      <w:pPr>
        <w:rPr>
          <w:rFonts w:ascii="Arial" w:hAnsi="Arial" w:cs="Arial"/>
          <w:sz w:val="22"/>
          <w:szCs w:val="22"/>
        </w:rPr>
      </w:pPr>
    </w:p>
    <w:p w14:paraId="1EFB3CEE" w14:textId="77777777" w:rsidR="00B93128" w:rsidRPr="00A35DF7" w:rsidRDefault="00B93128" w:rsidP="00B93128">
      <w:pPr>
        <w:spacing w:line="480" w:lineRule="auto"/>
        <w:rPr>
          <w:rFonts w:ascii="Arial" w:hAnsi="Arial" w:cs="Arial"/>
          <w:sz w:val="22"/>
          <w:szCs w:val="22"/>
        </w:rPr>
      </w:pPr>
      <w:r w:rsidRPr="00A35DF7">
        <w:rPr>
          <w:rFonts w:ascii="Arial" w:hAnsi="Arial" w:cs="Arial"/>
          <w:sz w:val="22"/>
          <w:szCs w:val="22"/>
        </w:rPr>
        <w:tab/>
      </w:r>
      <w:r>
        <w:rPr>
          <w:rFonts w:ascii="Arial" w:hAnsi="Arial" w:cs="Arial"/>
          <w:sz w:val="22"/>
          <w:szCs w:val="22"/>
        </w:rPr>
        <w:t>P</w:t>
      </w:r>
      <w:r w:rsidRPr="00A35DF7">
        <w:rPr>
          <w:rFonts w:ascii="Arial" w:hAnsi="Arial" w:cs="Arial"/>
          <w:sz w:val="22"/>
          <w:szCs w:val="22"/>
        </w:rPr>
        <w:t>articipant’s age, gender, race/ethnicity, living situation, education, employment, income, and sexual orientation</w:t>
      </w:r>
      <w:r>
        <w:rPr>
          <w:rFonts w:ascii="Arial" w:hAnsi="Arial" w:cs="Arial"/>
          <w:sz w:val="22"/>
          <w:szCs w:val="22"/>
        </w:rPr>
        <w:t xml:space="preserve"> were queried</w:t>
      </w:r>
      <w:r w:rsidRPr="00A35DF7">
        <w:rPr>
          <w:rFonts w:ascii="Arial" w:hAnsi="Arial" w:cs="Arial"/>
          <w:sz w:val="22"/>
          <w:szCs w:val="22"/>
        </w:rPr>
        <w:t>.</w:t>
      </w:r>
      <w:r>
        <w:rPr>
          <w:rFonts w:ascii="Arial" w:hAnsi="Arial" w:cs="Arial"/>
          <w:sz w:val="22"/>
          <w:szCs w:val="22"/>
        </w:rPr>
        <w:t xml:space="preserve"> </w:t>
      </w:r>
    </w:p>
    <w:p w14:paraId="275D44D6" w14:textId="77777777" w:rsidR="00B93128" w:rsidRPr="00A35DF7" w:rsidRDefault="00B93128" w:rsidP="00B93128">
      <w:pPr>
        <w:spacing w:line="480" w:lineRule="auto"/>
        <w:rPr>
          <w:rFonts w:ascii="Arial" w:hAnsi="Arial" w:cs="Arial"/>
          <w:sz w:val="22"/>
          <w:szCs w:val="22"/>
        </w:rPr>
      </w:pPr>
    </w:p>
    <w:p w14:paraId="40269F6F" w14:textId="77777777" w:rsidR="00B93128" w:rsidRPr="00A35DF7" w:rsidRDefault="00B93128" w:rsidP="00B93128">
      <w:pPr>
        <w:spacing w:line="480" w:lineRule="auto"/>
        <w:rPr>
          <w:rFonts w:ascii="Arial" w:hAnsi="Arial" w:cs="Arial"/>
          <w:i/>
          <w:sz w:val="22"/>
          <w:szCs w:val="22"/>
        </w:rPr>
      </w:pPr>
      <w:r w:rsidRPr="00A35DF7">
        <w:rPr>
          <w:rFonts w:ascii="Arial" w:hAnsi="Arial" w:cs="Arial"/>
          <w:i/>
          <w:sz w:val="22"/>
          <w:szCs w:val="22"/>
        </w:rPr>
        <w:t>Screening for Symptoms of Muscle Dysmorphia</w:t>
      </w:r>
    </w:p>
    <w:p w14:paraId="24BF2910" w14:textId="77777777" w:rsidR="00B93128" w:rsidRPr="00F804C1" w:rsidRDefault="00B93128" w:rsidP="00B93128">
      <w:pPr>
        <w:spacing w:line="480" w:lineRule="auto"/>
        <w:ind w:firstLine="720"/>
        <w:rPr>
          <w:rFonts w:ascii="Arial" w:hAnsi="Arial" w:cs="Arial"/>
          <w:sz w:val="22"/>
          <w:szCs w:val="22"/>
        </w:rPr>
      </w:pPr>
      <w:r w:rsidRPr="0039297C">
        <w:rPr>
          <w:rFonts w:ascii="Arial" w:hAnsi="Arial" w:cs="Arial"/>
          <w:sz w:val="22"/>
          <w:szCs w:val="22"/>
        </w:rPr>
        <w:t>Four questions were used to screen for MD symptoms</w:t>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ADDIN EN.CITE &lt;EndNote&gt;&lt;Cite&gt;&lt;Author&gt;Pope&lt;/Author&gt;&lt;Year&gt;1997&lt;/Year&gt;&lt;IDText&gt;Muscle dysmorphia. An underrecognized form of body dysmorphic disorder&lt;/IDText&gt;&lt;DisplayText&gt;[8]&lt;/DisplayText&gt;&lt;record&gt;&lt;rec-number&gt;1083&lt;/rec-number&gt;&lt;foreign-keys&gt;&lt;key app="EN" db-id="z5derftejwrvxje5ewzp2wvrra9p0xvx0pxx" timestamp="0"&gt;1083&lt;/key&gt;&lt;/foreign-keys&gt;&lt;ref-type name="Journal Article"&gt;17&lt;/ref-type&gt;&lt;contributors&gt;&lt;authors&gt;&lt;author&gt;Pope, H. G., Jr.&lt;/author&gt;&lt;author&gt;Gruber, A. J.&lt;/author&gt;&lt;author&gt;Choi, P.&lt;/author&gt;&lt;author&gt;Olivardia, R.&lt;/author&gt;&lt;author&gt;Phillips, K. A.&lt;/author&gt;&lt;/authors&gt;&lt;/contributors&gt;&lt;auth-address&gt;Biological Psychiatry Laboratory, McLean Hospital/Harvard Medical School, Belmont, Massachusetts 021778, USA.&lt;/auth-address&gt;&lt;titles&gt;&lt;title&gt;Muscle dysmorphia. An underrecognized form of body dysmorphic disorder&lt;/title&gt;&lt;secondary-title&gt;Psychosomatics&lt;/secondary-title&gt;&lt;alt-title&gt;Psychosomatics&lt;/alt-title&gt;&lt;/titles&gt;&lt;periodical&gt;&lt;full-title&gt;Psychosomatics&lt;/full-title&gt;&lt;abbr-1&gt;Psychosomatics&lt;/abbr-1&gt;&lt;/periodical&gt;&lt;alt-periodical&gt;&lt;full-title&gt;Psychosomatics&lt;/full-title&gt;&lt;abbr-1&gt;Psychosomatics&lt;/abbr-1&gt;&lt;/alt-periodical&gt;&lt;pages&gt;548-57&lt;/pages&gt;&lt;volume&gt;38&lt;/volume&gt;&lt;number&gt;6&lt;/number&gt;&lt;edition&gt;1998/01/15&lt;/edition&gt;&lt;keywords&gt;&lt;keyword&gt;Adult&lt;/keyword&gt;&lt;keyword&gt;*Body Image&lt;/keyword&gt;&lt;keyword&gt;Female&lt;/keyword&gt;&lt;keyword&gt;Humans&lt;/keyword&gt;&lt;keyword&gt;Male&lt;/keyword&gt;&lt;keyword&gt;*Muscle, Skeletal&lt;/keyword&gt;&lt;keyword&gt;Somatoform Disorders/*psychology&lt;/keyword&gt;&lt;keyword&gt;*Weight Lifting&lt;/keyword&gt;&lt;/keywords&gt;&lt;dates&gt;&lt;year&gt;1997&lt;/year&gt;&lt;pub-dates&gt;&lt;date&gt;Nov-Dec&lt;/date&gt;&lt;/pub-dates&gt;&lt;/dates&gt;&lt;isbn&gt;0033-3182 (Print)&amp;#xD;0033-3182&lt;/isbn&gt;&lt;accession-num&gt;9427852&lt;/accession-num&gt;&lt;urls&gt;&lt;/urls&gt;&lt;electronic-resource-num&gt;10.1016/s0033-3182(97)71400-2&lt;/electronic-resource-num&gt;&lt;remote-database-provider&gt;NLM&lt;/remote-database-provider&gt;&lt;language&gt;eng&lt;/language&gt;&lt;/record&gt;&lt;/Cite&gt;&lt;/EndNote&gt;</w:instrText>
      </w:r>
      <w:r>
        <w:rPr>
          <w:rFonts w:ascii="Arial" w:hAnsi="Arial" w:cs="Arial"/>
          <w:sz w:val="22"/>
          <w:szCs w:val="22"/>
        </w:rPr>
        <w:fldChar w:fldCharType="separate"/>
      </w:r>
      <w:r>
        <w:rPr>
          <w:rFonts w:ascii="Arial" w:hAnsi="Arial" w:cs="Arial"/>
          <w:noProof/>
          <w:sz w:val="22"/>
          <w:szCs w:val="22"/>
        </w:rPr>
        <w:t>[8]</w:t>
      </w:r>
      <w:r>
        <w:rPr>
          <w:rFonts w:ascii="Arial" w:hAnsi="Arial" w:cs="Arial"/>
          <w:sz w:val="22"/>
          <w:szCs w:val="22"/>
        </w:rPr>
        <w:fldChar w:fldCharType="end"/>
      </w:r>
      <w:r w:rsidRPr="00F804C1">
        <w:rPr>
          <w:rFonts w:ascii="Arial" w:hAnsi="Arial" w:cs="Arial"/>
          <w:sz w:val="22"/>
          <w:szCs w:val="22"/>
        </w:rPr>
        <w:t xml:space="preserve">. These questions were asked both over the phone and at Session 1. To be included, participants had to answer “Yes” to at least one of the two questions that represent the cognitive domain (Questions 2 and 3), and at least one of the two questions that represent the behavioral domain (Questions 1 and 4). </w:t>
      </w:r>
      <w:r w:rsidRPr="00A35DF7">
        <w:rPr>
          <w:rFonts w:ascii="Arial" w:hAnsi="Arial" w:cs="Arial"/>
          <w:sz w:val="22"/>
          <w:szCs w:val="22"/>
        </w:rPr>
        <w:t xml:space="preserve">Men with any other combination of responses were </w:t>
      </w:r>
      <w:r>
        <w:rPr>
          <w:rFonts w:ascii="Arial" w:hAnsi="Arial" w:cs="Arial"/>
          <w:sz w:val="22"/>
          <w:szCs w:val="22"/>
        </w:rPr>
        <w:t xml:space="preserve">ineligible, and </w:t>
      </w:r>
      <w:r w:rsidRPr="00A35DF7">
        <w:rPr>
          <w:rFonts w:ascii="Arial" w:hAnsi="Arial" w:cs="Arial"/>
          <w:sz w:val="22"/>
          <w:szCs w:val="22"/>
        </w:rPr>
        <w:t xml:space="preserve">men who answered “No” to all four questions were designated to the non-MD group. </w:t>
      </w:r>
      <w:r w:rsidRPr="00F804C1">
        <w:rPr>
          <w:rFonts w:ascii="Arial" w:hAnsi="Arial" w:cs="Arial"/>
          <w:sz w:val="22"/>
          <w:szCs w:val="22"/>
        </w:rPr>
        <w:t xml:space="preserve">These criteria have recently been used to identify and compare those with and without MD symptoms </w:t>
      </w:r>
      <w:r w:rsidRPr="00F804C1">
        <w:rPr>
          <w:rFonts w:ascii="Arial" w:hAnsi="Arial" w:cs="Arial"/>
          <w:sz w:val="22"/>
          <w:szCs w:val="22"/>
        </w:rPr>
        <w:fldChar w:fldCharType="begin"/>
      </w:r>
      <w:r>
        <w:rPr>
          <w:rFonts w:ascii="Arial" w:hAnsi="Arial" w:cs="Arial"/>
          <w:sz w:val="22"/>
          <w:szCs w:val="22"/>
        </w:rPr>
        <w:instrText xml:space="preserve"> ADDIN EN.CITE &lt;EndNote&gt;&lt;Cite&gt;&lt;Author&gt;Schneider&lt;/Author&gt;&lt;Year&gt;2017&lt;/Year&gt;&lt;RecNum&gt;3178&lt;/RecNum&gt;&lt;DisplayText&gt;[17]&lt;/DisplayText&gt;&lt;record&gt;&lt;rec-number&gt;3178&lt;/rec-number&gt;&lt;foreign-keys&gt;&lt;key app="EN" db-id="z5derftejwrvxje5ewzp2wvrra9p0xvx0pxx" timestamp="1505752285"&gt;3178&lt;/key&gt;&lt;/foreign-keys&gt;&lt;ref-type name="Journal Article"&gt;17&lt;/ref-type&gt;&lt;contributors&gt;&lt;authors&gt;&lt;author&gt;Schneider, Catharina&lt;/author&gt;&lt;author&gt;Agthe, Maria&lt;/author&gt;&lt;author&gt;Yanagida, Takuya&lt;/author&gt;&lt;author&gt;Voracek, Martin&lt;/author&gt;&lt;author&gt;Hennig-Fast, Kristina&lt;/author&gt;&lt;/authors&gt;&lt;/contributors&gt;&lt;titles&gt;&lt;title&gt;Effects of muscle dysmorphia, social comparisons and body schema priming on desire for social interaction: an experimental approach&lt;/title&gt;&lt;secondary-title&gt;BMC Psychology&lt;/secondary-title&gt;&lt;/titles&gt;&lt;periodical&gt;&lt;full-title&gt;BMC Psychology&lt;/full-title&gt;&lt;/periodical&gt;&lt;pages&gt;19&lt;/pages&gt;&lt;volume&gt;5&lt;/volume&gt;&lt;number&gt;1&lt;/number&gt;&lt;dates&gt;&lt;year&gt;2017&lt;/year&gt;&lt;/dates&gt;&lt;isbn&gt;2050-7283&lt;/isbn&gt;&lt;urls&gt;&lt;/urls&gt;&lt;/record&gt;&lt;/Cite&gt;&lt;/EndNote&gt;</w:instrText>
      </w:r>
      <w:r w:rsidRPr="00F804C1">
        <w:rPr>
          <w:rFonts w:ascii="Arial" w:hAnsi="Arial" w:cs="Arial"/>
          <w:sz w:val="22"/>
          <w:szCs w:val="22"/>
        </w:rPr>
        <w:fldChar w:fldCharType="separate"/>
      </w:r>
      <w:r>
        <w:rPr>
          <w:rFonts w:ascii="Arial" w:hAnsi="Arial" w:cs="Arial"/>
          <w:noProof/>
          <w:sz w:val="22"/>
          <w:szCs w:val="22"/>
        </w:rPr>
        <w:t>[17]</w:t>
      </w:r>
      <w:r w:rsidRPr="00F804C1">
        <w:rPr>
          <w:rFonts w:ascii="Arial" w:hAnsi="Arial" w:cs="Arial"/>
          <w:sz w:val="22"/>
          <w:szCs w:val="22"/>
        </w:rPr>
        <w:fldChar w:fldCharType="end"/>
      </w:r>
      <w:r>
        <w:rPr>
          <w:rFonts w:ascii="Arial" w:hAnsi="Arial" w:cs="Arial"/>
          <w:sz w:val="22"/>
          <w:szCs w:val="22"/>
        </w:rPr>
        <w:t xml:space="preserve"> and included:</w:t>
      </w:r>
    </w:p>
    <w:p w14:paraId="54970614" w14:textId="77777777" w:rsidR="00B93128" w:rsidRPr="00F804C1" w:rsidRDefault="00B93128" w:rsidP="00B93128">
      <w:pPr>
        <w:pStyle w:val="ListParagraph"/>
        <w:numPr>
          <w:ilvl w:val="0"/>
          <w:numId w:val="3"/>
        </w:numPr>
        <w:spacing w:after="200" w:line="480" w:lineRule="auto"/>
        <w:rPr>
          <w:rFonts w:ascii="Arial" w:hAnsi="Arial" w:cs="Arial"/>
        </w:rPr>
      </w:pPr>
      <w:r w:rsidRPr="00F804C1">
        <w:rPr>
          <w:rFonts w:ascii="Arial" w:hAnsi="Arial" w:cs="Arial"/>
        </w:rPr>
        <w:t>Do you frequently give up important social, occupational, or recreational activities because of a need to maintain your workout schedule?</w:t>
      </w:r>
    </w:p>
    <w:p w14:paraId="40D1211B" w14:textId="77777777" w:rsidR="00B93128" w:rsidRPr="00F804C1" w:rsidRDefault="00B93128" w:rsidP="00B93128">
      <w:pPr>
        <w:pStyle w:val="ListParagraph"/>
        <w:numPr>
          <w:ilvl w:val="0"/>
          <w:numId w:val="3"/>
        </w:numPr>
        <w:spacing w:after="200" w:line="480" w:lineRule="auto"/>
        <w:rPr>
          <w:rFonts w:ascii="Arial" w:hAnsi="Arial" w:cs="Arial"/>
        </w:rPr>
      </w:pPr>
      <w:r w:rsidRPr="00F804C1">
        <w:rPr>
          <w:rFonts w:ascii="Arial" w:hAnsi="Arial" w:cs="Arial"/>
        </w:rPr>
        <w:t xml:space="preserve">Do you avoid social situations where you </w:t>
      </w:r>
      <w:proofErr w:type="gramStart"/>
      <w:r w:rsidRPr="00F804C1">
        <w:rPr>
          <w:rFonts w:ascii="Arial" w:hAnsi="Arial" w:cs="Arial"/>
        </w:rPr>
        <w:t>have to</w:t>
      </w:r>
      <w:proofErr w:type="gramEnd"/>
      <w:r w:rsidRPr="00F804C1">
        <w:rPr>
          <w:rFonts w:ascii="Arial" w:hAnsi="Arial" w:cs="Arial"/>
        </w:rPr>
        <w:t xml:space="preserve"> take your shirt off, for example, at a pool or beach? </w:t>
      </w:r>
    </w:p>
    <w:p w14:paraId="31EFDB9B" w14:textId="77777777" w:rsidR="00B93128" w:rsidRPr="00F804C1" w:rsidRDefault="00B93128" w:rsidP="00B93128">
      <w:pPr>
        <w:pStyle w:val="ListParagraph"/>
        <w:numPr>
          <w:ilvl w:val="0"/>
          <w:numId w:val="3"/>
        </w:numPr>
        <w:spacing w:after="200" w:line="480" w:lineRule="auto"/>
        <w:rPr>
          <w:rFonts w:ascii="Arial" w:hAnsi="Arial" w:cs="Arial"/>
        </w:rPr>
      </w:pPr>
      <w:r w:rsidRPr="00F804C1">
        <w:rPr>
          <w:rFonts w:ascii="Arial" w:hAnsi="Arial" w:cs="Arial"/>
        </w:rPr>
        <w:t>Does your body size cause you stress in social, occupational, or other areas of your life?</w:t>
      </w:r>
    </w:p>
    <w:p w14:paraId="59C89822" w14:textId="77777777" w:rsidR="00B93128" w:rsidRDefault="00B93128" w:rsidP="00B93128">
      <w:pPr>
        <w:pStyle w:val="ListParagraph"/>
        <w:numPr>
          <w:ilvl w:val="0"/>
          <w:numId w:val="3"/>
        </w:numPr>
        <w:spacing w:line="480" w:lineRule="auto"/>
        <w:rPr>
          <w:rFonts w:ascii="Arial" w:hAnsi="Arial" w:cs="Arial"/>
          <w:i/>
        </w:rPr>
      </w:pPr>
      <w:r w:rsidRPr="00F804C1">
        <w:rPr>
          <w:rFonts w:ascii="Arial" w:hAnsi="Arial" w:cs="Arial"/>
        </w:rPr>
        <w:t>Do you continue to work out when you are sick or injured despite the knowledge of negative consequences?</w:t>
      </w:r>
    </w:p>
    <w:p w14:paraId="7F812D7C" w14:textId="77777777" w:rsidR="00B93128" w:rsidRPr="00570324" w:rsidRDefault="00B93128" w:rsidP="00B93128">
      <w:pPr>
        <w:pStyle w:val="ListParagraph"/>
        <w:spacing w:line="480" w:lineRule="auto"/>
        <w:rPr>
          <w:rFonts w:ascii="Arial" w:hAnsi="Arial" w:cs="Arial"/>
          <w:i/>
        </w:rPr>
      </w:pPr>
    </w:p>
    <w:p w14:paraId="19BAE5C9" w14:textId="77777777" w:rsidR="00B93128" w:rsidRPr="00A35DF7" w:rsidRDefault="00B93128" w:rsidP="00B93128">
      <w:pPr>
        <w:spacing w:line="480" w:lineRule="auto"/>
        <w:contextualSpacing/>
        <w:rPr>
          <w:rFonts w:ascii="Arial" w:hAnsi="Arial" w:cs="Arial"/>
          <w:i/>
          <w:sz w:val="22"/>
          <w:szCs w:val="22"/>
        </w:rPr>
      </w:pPr>
      <w:r>
        <w:rPr>
          <w:rFonts w:ascii="Arial" w:hAnsi="Arial" w:cs="Arial"/>
          <w:i/>
          <w:sz w:val="22"/>
          <w:szCs w:val="22"/>
        </w:rPr>
        <w:lastRenderedPageBreak/>
        <w:t xml:space="preserve">State </w:t>
      </w:r>
      <w:r w:rsidRPr="00A35DF7">
        <w:rPr>
          <w:rFonts w:ascii="Arial" w:hAnsi="Arial" w:cs="Arial"/>
          <w:i/>
          <w:sz w:val="22"/>
          <w:szCs w:val="22"/>
        </w:rPr>
        <w:t>Body Image</w:t>
      </w:r>
    </w:p>
    <w:p w14:paraId="320E0DB0" w14:textId="77777777" w:rsidR="00B93128" w:rsidRDefault="00B93128" w:rsidP="00B93128">
      <w:pPr>
        <w:spacing w:line="480" w:lineRule="auto"/>
        <w:rPr>
          <w:rFonts w:ascii="Arial" w:hAnsi="Arial" w:cs="Arial"/>
          <w:sz w:val="22"/>
          <w:szCs w:val="22"/>
        </w:rPr>
      </w:pPr>
      <w:r w:rsidRPr="00A35DF7">
        <w:rPr>
          <w:rFonts w:ascii="Arial" w:hAnsi="Arial" w:cs="Arial"/>
          <w:b/>
          <w:i/>
          <w:sz w:val="22"/>
          <w:szCs w:val="22"/>
        </w:rPr>
        <w:tab/>
      </w:r>
      <w:r w:rsidRPr="00A35DF7">
        <w:rPr>
          <w:rFonts w:ascii="Arial" w:hAnsi="Arial" w:cs="Arial"/>
          <w:sz w:val="22"/>
          <w:szCs w:val="22"/>
        </w:rPr>
        <w:t xml:space="preserve">Body image was assessed using the Body Image States Scale (BISS) </w:t>
      </w:r>
      <w:r w:rsidRPr="00A35DF7">
        <w:rPr>
          <w:rFonts w:ascii="Arial" w:hAnsi="Arial" w:cs="Arial"/>
          <w:sz w:val="22"/>
          <w:szCs w:val="22"/>
        </w:rPr>
        <w:fldChar w:fldCharType="begin"/>
      </w:r>
      <w:r>
        <w:rPr>
          <w:rFonts w:ascii="Arial" w:hAnsi="Arial" w:cs="Arial"/>
          <w:sz w:val="22"/>
          <w:szCs w:val="22"/>
        </w:rPr>
        <w:instrText xml:space="preserve"> ADDIN EN.CITE &lt;EndNote&gt;&lt;Cite&gt;&lt;Author&gt;Cash&lt;/Author&gt;&lt;Year&gt;2002&lt;/Year&gt;&lt;RecNum&gt;2820&lt;/RecNum&gt;&lt;DisplayText&gt;[18]&lt;/DisplayText&gt;&lt;record&gt;&lt;rec-number&gt;2820&lt;/rec-number&gt;&lt;foreign-keys&gt;&lt;key app="EN" db-id="z5derftejwrvxje5ewzp2wvrra9p0xvx0pxx" timestamp="1465826035"&gt;2820&lt;/key&gt;&lt;/foreign-keys&gt;&lt;ref-type name="Journal Article"&gt;17&lt;/ref-type&gt;&lt;contributors&gt;&lt;authors&gt;&lt;author&gt;Cash, Thomas F&lt;/author&gt;&lt;author&gt;Fleming, Emily C&lt;/author&gt;&lt;author&gt;Alindogan, Jenny&lt;/author&gt;&lt;author&gt;Steadman, Laura&lt;/author&gt;&lt;author&gt;Whitehead, Abigail&lt;/author&gt;&lt;/authors&gt;&lt;/contributors&gt;&lt;titles&gt;&lt;title&gt;Beyond body image as a trait: The development and validation of the Body Image States Scale&lt;/title&gt;&lt;secondary-title&gt;Eating Disorders&lt;/secondary-title&gt;&lt;/titles&gt;&lt;periodical&gt;&lt;full-title&gt;Eating Disorders&lt;/full-title&gt;&lt;/periodical&gt;&lt;pages&gt;103-113&lt;/pages&gt;&lt;volume&gt;10&lt;/volume&gt;&lt;number&gt;2&lt;/number&gt;&lt;dates&gt;&lt;year&gt;2002&lt;/year&gt;&lt;/dates&gt;&lt;isbn&gt;1064-0266&lt;/isbn&gt;&lt;urls&gt;&lt;/urls&gt;&lt;/record&gt;&lt;/Cite&gt;&lt;/EndNote&gt;</w:instrText>
      </w:r>
      <w:r w:rsidRPr="00A35DF7">
        <w:rPr>
          <w:rFonts w:ascii="Arial" w:hAnsi="Arial" w:cs="Arial"/>
          <w:sz w:val="22"/>
          <w:szCs w:val="22"/>
        </w:rPr>
        <w:fldChar w:fldCharType="separate"/>
      </w:r>
      <w:r>
        <w:rPr>
          <w:rFonts w:ascii="Arial" w:hAnsi="Arial" w:cs="Arial"/>
          <w:noProof/>
          <w:sz w:val="22"/>
          <w:szCs w:val="22"/>
        </w:rPr>
        <w:t>[18]</w:t>
      </w:r>
      <w:r w:rsidRPr="00A35DF7">
        <w:rPr>
          <w:rFonts w:ascii="Arial" w:hAnsi="Arial" w:cs="Arial"/>
          <w:sz w:val="22"/>
          <w:szCs w:val="22"/>
        </w:rPr>
        <w:fldChar w:fldCharType="end"/>
      </w:r>
      <w:r w:rsidRPr="00A35DF7">
        <w:rPr>
          <w:rFonts w:ascii="Arial" w:hAnsi="Arial" w:cs="Arial"/>
          <w:sz w:val="22"/>
          <w:szCs w:val="22"/>
        </w:rPr>
        <w:t>. The BISS is a 6-item, 9-point, bipolar, Likert-type scale</w:t>
      </w:r>
      <w:r>
        <w:rPr>
          <w:rFonts w:ascii="Arial" w:hAnsi="Arial" w:cs="Arial"/>
          <w:sz w:val="22"/>
          <w:szCs w:val="22"/>
        </w:rPr>
        <w:t xml:space="preserve"> and </w:t>
      </w:r>
      <w:r w:rsidRPr="00A35DF7">
        <w:rPr>
          <w:rFonts w:ascii="Arial" w:hAnsi="Arial" w:cs="Arial"/>
          <w:sz w:val="22"/>
          <w:szCs w:val="22"/>
        </w:rPr>
        <w:t>w</w:t>
      </w:r>
      <w:r>
        <w:rPr>
          <w:rFonts w:ascii="Arial" w:hAnsi="Arial" w:cs="Arial"/>
          <w:sz w:val="22"/>
          <w:szCs w:val="22"/>
        </w:rPr>
        <w:t>as</w:t>
      </w:r>
      <w:r w:rsidRPr="00A35DF7">
        <w:rPr>
          <w:rFonts w:ascii="Arial" w:hAnsi="Arial" w:cs="Arial"/>
          <w:sz w:val="22"/>
          <w:szCs w:val="22"/>
        </w:rPr>
        <w:t xml:space="preserve"> coded from 1 “Extremely dissatisfied” to 9 “Extremely satisfied”</w:t>
      </w:r>
      <w:r>
        <w:rPr>
          <w:rFonts w:ascii="Arial" w:hAnsi="Arial" w:cs="Arial"/>
          <w:sz w:val="22"/>
          <w:szCs w:val="22"/>
        </w:rPr>
        <w:t>.</w:t>
      </w:r>
    </w:p>
    <w:p w14:paraId="602FDF38" w14:textId="77777777" w:rsidR="00B93128" w:rsidRPr="00A35DF7" w:rsidRDefault="00B93128" w:rsidP="00B93128">
      <w:pPr>
        <w:spacing w:line="480" w:lineRule="auto"/>
        <w:rPr>
          <w:rFonts w:ascii="Arial" w:hAnsi="Arial" w:cs="Arial"/>
          <w:i/>
          <w:sz w:val="22"/>
          <w:szCs w:val="22"/>
        </w:rPr>
      </w:pPr>
    </w:p>
    <w:p w14:paraId="27934FB8" w14:textId="77777777" w:rsidR="00B93128" w:rsidRPr="00A35DF7" w:rsidRDefault="00B93128" w:rsidP="00B93128">
      <w:pPr>
        <w:spacing w:line="480" w:lineRule="auto"/>
        <w:rPr>
          <w:rFonts w:ascii="Arial" w:hAnsi="Arial" w:cs="Arial"/>
          <w:i/>
          <w:sz w:val="22"/>
          <w:szCs w:val="22"/>
        </w:rPr>
      </w:pPr>
      <w:r>
        <w:rPr>
          <w:rFonts w:ascii="Arial" w:hAnsi="Arial" w:cs="Arial"/>
          <w:i/>
          <w:sz w:val="22"/>
          <w:szCs w:val="22"/>
        </w:rPr>
        <w:t xml:space="preserve">Affective Valence </w:t>
      </w:r>
      <w:r w:rsidRPr="00A35DF7">
        <w:rPr>
          <w:rFonts w:ascii="Arial" w:hAnsi="Arial" w:cs="Arial"/>
          <w:i/>
          <w:sz w:val="22"/>
          <w:szCs w:val="22"/>
        </w:rPr>
        <w:t>and Perceived Activation</w:t>
      </w:r>
      <w:r>
        <w:rPr>
          <w:rFonts w:ascii="Arial" w:hAnsi="Arial" w:cs="Arial"/>
          <w:i/>
          <w:sz w:val="22"/>
          <w:szCs w:val="22"/>
        </w:rPr>
        <w:t xml:space="preserve"> (affective states)</w:t>
      </w:r>
    </w:p>
    <w:p w14:paraId="596620A8" w14:textId="77777777" w:rsidR="00B93128" w:rsidRDefault="00B93128" w:rsidP="00B93128">
      <w:pPr>
        <w:spacing w:line="480" w:lineRule="auto"/>
        <w:ind w:firstLine="720"/>
        <w:rPr>
          <w:rFonts w:ascii="Arial" w:hAnsi="Arial" w:cs="Arial"/>
          <w:sz w:val="22"/>
          <w:szCs w:val="22"/>
        </w:rPr>
      </w:pPr>
      <w:r w:rsidRPr="00A35DF7">
        <w:rPr>
          <w:rFonts w:ascii="Arial" w:hAnsi="Arial" w:cs="Arial"/>
          <w:sz w:val="22"/>
          <w:szCs w:val="22"/>
        </w:rPr>
        <w:t xml:space="preserve">The Feeling Scale (FS) </w:t>
      </w:r>
      <w:r w:rsidRPr="00A35DF7">
        <w:rPr>
          <w:rFonts w:ascii="Arial" w:hAnsi="Arial" w:cs="Arial"/>
          <w:sz w:val="22"/>
          <w:szCs w:val="22"/>
        </w:rPr>
        <w:fldChar w:fldCharType="begin"/>
      </w:r>
      <w:r>
        <w:rPr>
          <w:rFonts w:ascii="Arial" w:hAnsi="Arial" w:cs="Arial"/>
          <w:sz w:val="22"/>
          <w:szCs w:val="22"/>
        </w:rPr>
        <w:instrText xml:space="preserve"> ADDIN EN.CITE &lt;EndNote&gt;&lt;Cite&gt;&lt;Author&gt;Hardy&lt;/Author&gt;&lt;Year&gt;1989&lt;/Year&gt;&lt;RecNum&gt;2814&lt;/RecNum&gt;&lt;DisplayText&gt;[19]&lt;/DisplayText&gt;&lt;record&gt;&lt;rec-number&gt;2814&lt;/rec-number&gt;&lt;foreign-keys&gt;&lt;key app="EN" db-id="z5derftejwrvxje5ewzp2wvrra9p0xvx0pxx" timestamp="1465573788"&gt;2814&lt;/key&gt;&lt;/foreign-keys&gt;&lt;ref-type name="Journal Article"&gt;17&lt;/ref-type&gt;&lt;contributors&gt;&lt;authors&gt;&lt;author&gt;Hardy, Charles J&lt;/author&gt;&lt;author&gt;Rejeski, W Jack&lt;/author&gt;&lt;/authors&gt;&lt;/contributors&gt;&lt;titles&gt;&lt;title&gt;Not what, but how one feels: The measurement of affect during exercise&lt;/title&gt;&lt;secondary-title&gt;J Sport Exerc Psychol&lt;/secondary-title&gt;&lt;/titles&gt;&lt;periodical&gt;&lt;full-title&gt;J Sport Exerc Psychol&lt;/full-title&gt;&lt;/periodical&gt;&lt;pages&gt;304-317&lt;/pages&gt;&lt;volume&gt;11&lt;/volume&gt;&lt;number&gt;3&lt;/number&gt;&lt;dates&gt;&lt;year&gt;1989&lt;/year&gt;&lt;/dates&gt;&lt;urls&gt;&lt;/urls&gt;&lt;/record&gt;&lt;/Cite&gt;&lt;/EndNote&gt;</w:instrText>
      </w:r>
      <w:r w:rsidRPr="00A35DF7">
        <w:rPr>
          <w:rFonts w:ascii="Arial" w:hAnsi="Arial" w:cs="Arial"/>
          <w:sz w:val="22"/>
          <w:szCs w:val="22"/>
        </w:rPr>
        <w:fldChar w:fldCharType="separate"/>
      </w:r>
      <w:r>
        <w:rPr>
          <w:rFonts w:ascii="Arial" w:hAnsi="Arial" w:cs="Arial"/>
          <w:noProof/>
          <w:sz w:val="22"/>
          <w:szCs w:val="22"/>
        </w:rPr>
        <w:t>[19]</w:t>
      </w:r>
      <w:r w:rsidRPr="00A35DF7">
        <w:rPr>
          <w:rFonts w:ascii="Arial" w:hAnsi="Arial" w:cs="Arial"/>
          <w:sz w:val="22"/>
          <w:szCs w:val="22"/>
        </w:rPr>
        <w:fldChar w:fldCharType="end"/>
      </w:r>
      <w:r w:rsidRPr="00A35DF7">
        <w:rPr>
          <w:rFonts w:ascii="Arial" w:hAnsi="Arial" w:cs="Arial"/>
          <w:sz w:val="22"/>
          <w:szCs w:val="22"/>
        </w:rPr>
        <w:t xml:space="preserve"> is a single-item measure of affective valence (</w:t>
      </w:r>
      <w:r>
        <w:rPr>
          <w:rFonts w:ascii="Arial" w:hAnsi="Arial" w:cs="Arial"/>
          <w:sz w:val="22"/>
          <w:szCs w:val="22"/>
        </w:rPr>
        <w:t xml:space="preserve">i.e., </w:t>
      </w:r>
      <w:r w:rsidRPr="00A35DF7">
        <w:rPr>
          <w:rFonts w:ascii="Arial" w:hAnsi="Arial" w:cs="Arial"/>
          <w:sz w:val="22"/>
          <w:szCs w:val="22"/>
        </w:rPr>
        <w:t>pleasure/displeasure</w:t>
      </w:r>
      <w:r>
        <w:rPr>
          <w:rFonts w:ascii="Arial" w:hAnsi="Arial" w:cs="Arial"/>
          <w:sz w:val="22"/>
          <w:szCs w:val="22"/>
        </w:rPr>
        <w:t xml:space="preserve"> with exercise</w:t>
      </w:r>
      <w:r w:rsidRPr="00A35DF7">
        <w:rPr>
          <w:rFonts w:ascii="Arial" w:hAnsi="Arial" w:cs="Arial"/>
          <w:sz w:val="22"/>
          <w:szCs w:val="22"/>
        </w:rPr>
        <w:t>). The FS is an 11-point bi-polar measure that ranges from -5 “very bad” to 0 “neutral” to +5 “very good”. Perceived Activation</w:t>
      </w:r>
      <w:r>
        <w:rPr>
          <w:rFonts w:ascii="Arial" w:hAnsi="Arial" w:cs="Arial"/>
          <w:sz w:val="22"/>
          <w:szCs w:val="22"/>
        </w:rPr>
        <w:t xml:space="preserve"> </w:t>
      </w:r>
      <w:r w:rsidRPr="00A35DF7">
        <w:rPr>
          <w:rFonts w:ascii="Arial" w:hAnsi="Arial" w:cs="Arial"/>
          <w:sz w:val="22"/>
          <w:szCs w:val="22"/>
        </w:rPr>
        <w:t xml:space="preserve">was measured using the Felt Arousal Scale (FAS) </w:t>
      </w:r>
      <w:r w:rsidRPr="00A35DF7">
        <w:rPr>
          <w:rFonts w:ascii="Arial" w:hAnsi="Arial" w:cs="Arial"/>
          <w:sz w:val="22"/>
          <w:szCs w:val="22"/>
        </w:rPr>
        <w:fldChar w:fldCharType="begin"/>
      </w:r>
      <w:r>
        <w:rPr>
          <w:rFonts w:ascii="Arial" w:hAnsi="Arial" w:cs="Arial"/>
          <w:sz w:val="22"/>
          <w:szCs w:val="22"/>
        </w:rPr>
        <w:instrText xml:space="preserve"> ADDIN EN.CITE &lt;EndNote&gt;&lt;Cite&gt;&lt;Author&gt;Svebak&lt;/Author&gt;&lt;Year&gt;1985&lt;/Year&gt;&lt;RecNum&gt;2815&lt;/RecNum&gt;&lt;DisplayText&gt;[20]&lt;/DisplayText&gt;&lt;record&gt;&lt;rec-number&gt;2815&lt;/rec-number&gt;&lt;foreign-keys&gt;&lt;key app="EN" db-id="z5derftejwrvxje5ewzp2wvrra9p0xvx0pxx" timestamp="1465573928"&gt;2815&lt;/key&gt;&lt;/foreign-keys&gt;&lt;ref-type name="Journal Article"&gt;17&lt;/ref-type&gt;&lt;contributors&gt;&lt;authors&gt;&lt;author&gt;Svebak, Sven&lt;/author&gt;&lt;author&gt;Murgatroyd, Stephen&lt;/author&gt;&lt;/authors&gt;&lt;/contributors&gt;&lt;titles&gt;&lt;title&gt;Metamotivational dominance: a multimethod validation of reversal theory constructs&lt;/title&gt;&lt;secondary-title&gt;Journal of Personality and Social Psychology&lt;/secondary-title&gt;&lt;/titles&gt;&lt;periodical&gt;&lt;full-title&gt;Journal of Personality and Social Psychology&lt;/full-title&gt;&lt;/periodical&gt;&lt;pages&gt;107&lt;/pages&gt;&lt;volume&gt;48&lt;/volume&gt;&lt;number&gt;1&lt;/number&gt;&lt;dates&gt;&lt;year&gt;1985&lt;/year&gt;&lt;/dates&gt;&lt;isbn&gt;1939-1315&lt;/isbn&gt;&lt;urls&gt;&lt;/urls&gt;&lt;/record&gt;&lt;/Cite&gt;&lt;/EndNote&gt;</w:instrText>
      </w:r>
      <w:r w:rsidRPr="00A35DF7">
        <w:rPr>
          <w:rFonts w:ascii="Arial" w:hAnsi="Arial" w:cs="Arial"/>
          <w:sz w:val="22"/>
          <w:szCs w:val="22"/>
        </w:rPr>
        <w:fldChar w:fldCharType="separate"/>
      </w:r>
      <w:r>
        <w:rPr>
          <w:rFonts w:ascii="Arial" w:hAnsi="Arial" w:cs="Arial"/>
          <w:noProof/>
          <w:sz w:val="22"/>
          <w:szCs w:val="22"/>
        </w:rPr>
        <w:t>[20]</w:t>
      </w:r>
      <w:r w:rsidRPr="00A35DF7">
        <w:rPr>
          <w:rFonts w:ascii="Arial" w:hAnsi="Arial" w:cs="Arial"/>
          <w:sz w:val="22"/>
          <w:szCs w:val="22"/>
        </w:rPr>
        <w:fldChar w:fldCharType="end"/>
      </w:r>
      <w:r w:rsidRPr="00A35DF7">
        <w:rPr>
          <w:rFonts w:ascii="Arial" w:hAnsi="Arial" w:cs="Arial"/>
          <w:sz w:val="22"/>
          <w:szCs w:val="22"/>
        </w:rPr>
        <w:t xml:space="preserve">. The FAS is a 6-point single-item measure that ranges from 1 “low arousal” to 6 “high arousal”. </w:t>
      </w:r>
      <w:bookmarkStart w:id="1" w:name="_Toc482621706"/>
    </w:p>
    <w:p w14:paraId="3DFFAC91" w14:textId="77777777" w:rsidR="00B93128" w:rsidRDefault="00B93128" w:rsidP="00B93128">
      <w:pPr>
        <w:spacing w:line="480" w:lineRule="auto"/>
        <w:ind w:firstLine="720"/>
        <w:rPr>
          <w:rFonts w:cs="Arial"/>
          <w:szCs w:val="22"/>
        </w:rPr>
      </w:pPr>
    </w:p>
    <w:p w14:paraId="148C00DC" w14:textId="77777777" w:rsidR="00B93128" w:rsidRPr="00701B67" w:rsidRDefault="00B93128" w:rsidP="00B93128">
      <w:pPr>
        <w:spacing w:line="480" w:lineRule="auto"/>
        <w:rPr>
          <w:rFonts w:ascii="Arial" w:hAnsi="Arial" w:cs="Arial"/>
          <w:sz w:val="22"/>
          <w:szCs w:val="22"/>
        </w:rPr>
      </w:pPr>
      <w:r w:rsidRPr="00701B67">
        <w:rPr>
          <w:rFonts w:ascii="Arial" w:hAnsi="Arial" w:cs="Arial"/>
          <w:sz w:val="22"/>
          <w:szCs w:val="22"/>
        </w:rPr>
        <w:t>Statistical Analysis</w:t>
      </w:r>
      <w:bookmarkEnd w:id="1"/>
    </w:p>
    <w:p w14:paraId="5A09A4A7" w14:textId="77777777" w:rsidR="00B93128" w:rsidRPr="00701B67" w:rsidRDefault="00B93128" w:rsidP="00B93128">
      <w:pPr>
        <w:spacing w:line="480" w:lineRule="auto"/>
        <w:ind w:firstLine="720"/>
        <w:rPr>
          <w:rFonts w:ascii="Arial" w:hAnsi="Arial" w:cs="Arial"/>
          <w:sz w:val="22"/>
          <w:szCs w:val="22"/>
        </w:rPr>
      </w:pPr>
      <w:r w:rsidRPr="00701B67">
        <w:rPr>
          <w:rFonts w:ascii="Arial" w:hAnsi="Arial" w:cs="Arial"/>
          <w:sz w:val="22"/>
          <w:szCs w:val="22"/>
        </w:rPr>
        <w:t>Descriptive statistics are reported as mean (standard deviation) for continuous data, and percentages (n) for categorical data. Repeated measures analysis of variance (ANOVA) was used to measure changes in body image, affective valence, and perceived activation before, during, and after R</w:t>
      </w:r>
      <w:r>
        <w:rPr>
          <w:rFonts w:ascii="Arial" w:hAnsi="Arial" w:cs="Arial"/>
          <w:sz w:val="22"/>
          <w:szCs w:val="22"/>
        </w:rPr>
        <w:t>E</w:t>
      </w:r>
      <w:r w:rsidRPr="00701B67">
        <w:rPr>
          <w:rFonts w:ascii="Arial" w:hAnsi="Arial" w:cs="Arial"/>
          <w:sz w:val="22"/>
          <w:szCs w:val="22"/>
        </w:rPr>
        <w:t xml:space="preserve">. If the assumption of sphericity was violated, the appropriate epsilon-correction estimate </w:t>
      </w:r>
      <w:r w:rsidRPr="00701B67">
        <w:rPr>
          <w:rFonts w:ascii="Arial" w:hAnsi="Arial" w:cs="Arial"/>
          <w:color w:val="000000" w:themeColor="text1"/>
          <w:sz w:val="22"/>
          <w:szCs w:val="22"/>
        </w:rPr>
        <w:t xml:space="preserve">(i.e., Huynh-Feldt or Greenhouse </w:t>
      </w:r>
      <w:proofErr w:type="spellStart"/>
      <w:r w:rsidRPr="00701B67">
        <w:rPr>
          <w:rFonts w:ascii="Arial" w:hAnsi="Arial" w:cs="Arial"/>
          <w:color w:val="000000" w:themeColor="text1"/>
          <w:sz w:val="22"/>
          <w:szCs w:val="22"/>
        </w:rPr>
        <w:t>Geisser</w:t>
      </w:r>
      <w:proofErr w:type="spellEnd"/>
      <w:r w:rsidRPr="00701B67">
        <w:rPr>
          <w:rFonts w:ascii="Arial" w:hAnsi="Arial" w:cs="Arial"/>
          <w:color w:val="000000" w:themeColor="text1"/>
          <w:sz w:val="22"/>
          <w:szCs w:val="22"/>
        </w:rPr>
        <w:t>)</w:t>
      </w:r>
      <w:r w:rsidRPr="00701B67">
        <w:rPr>
          <w:rFonts w:ascii="Arial" w:hAnsi="Arial" w:cs="Arial"/>
          <w:color w:val="FF0000"/>
          <w:sz w:val="22"/>
          <w:szCs w:val="22"/>
        </w:rPr>
        <w:t xml:space="preserve"> </w:t>
      </w:r>
      <w:r w:rsidRPr="00701B67">
        <w:rPr>
          <w:rFonts w:ascii="Arial" w:hAnsi="Arial" w:cs="Arial"/>
          <w:sz w:val="22"/>
          <w:szCs w:val="22"/>
        </w:rPr>
        <w:t xml:space="preserve">was used </w:t>
      </w:r>
      <w:r w:rsidRPr="00701B67">
        <w:rPr>
          <w:rFonts w:ascii="Arial" w:hAnsi="Arial" w:cs="Arial"/>
          <w:sz w:val="22"/>
          <w:szCs w:val="22"/>
        </w:rPr>
        <w:fldChar w:fldCharType="begin"/>
      </w:r>
      <w:r>
        <w:rPr>
          <w:rFonts w:ascii="Arial" w:hAnsi="Arial" w:cs="Arial"/>
          <w:sz w:val="22"/>
          <w:szCs w:val="22"/>
        </w:rPr>
        <w:instrText xml:space="preserve"> ADDIN EN.CITE &lt;EndNote&gt;&lt;Cite&gt;&lt;Author&gt;Wickens&lt;/Author&gt;&lt;Year&gt;2004&lt;/Year&gt;&lt;IDText&gt;Design and analysis: A researcher&amp;apos;s handbook.&lt;/IDText&gt;&lt;DisplayText&gt;[21]&lt;/DisplayText&gt;&lt;record&gt;&lt;titles&gt;&lt;title&gt;Design and analysis: A researcher&amp;apos;s handbook.&lt;/title&gt;&lt;/titles&gt;&lt;contributors&gt;&lt;authors&gt;&lt;author&gt;Wickens, TD&lt;/author&gt;&lt;author&gt;Keppel G&lt;/author&gt;&lt;/authors&gt;&lt;/contributors&gt;&lt;added-date format="utc"&gt;1609263782&lt;/added-date&gt;&lt;ref-type name="Book"&gt;6&lt;/ref-type&gt;&lt;dates&gt;&lt;year&gt;2004&lt;/year&gt;&lt;/dates&gt;&lt;rec-number&gt;178&lt;/rec-number&gt;&lt;publisher&gt;Pearson Prentice-Hall&lt;/publisher&gt;&lt;last-updated-date format="utc"&gt;1609263834&lt;/last-updated-date&gt;&lt;/record&gt;&lt;/Cite&gt;&lt;/EndNote&gt;</w:instrText>
      </w:r>
      <w:r w:rsidRPr="00701B67">
        <w:rPr>
          <w:rFonts w:ascii="Arial" w:hAnsi="Arial" w:cs="Arial"/>
          <w:sz w:val="22"/>
          <w:szCs w:val="22"/>
        </w:rPr>
        <w:fldChar w:fldCharType="separate"/>
      </w:r>
      <w:r>
        <w:rPr>
          <w:rFonts w:ascii="Arial" w:hAnsi="Arial" w:cs="Arial"/>
          <w:noProof/>
          <w:sz w:val="22"/>
          <w:szCs w:val="22"/>
        </w:rPr>
        <w:t>[21]</w:t>
      </w:r>
      <w:r w:rsidRPr="00701B67">
        <w:rPr>
          <w:rFonts w:ascii="Arial" w:hAnsi="Arial" w:cs="Arial"/>
          <w:sz w:val="22"/>
          <w:szCs w:val="22"/>
        </w:rPr>
        <w:fldChar w:fldCharType="end"/>
      </w:r>
      <w:r w:rsidRPr="00701B67">
        <w:rPr>
          <w:rFonts w:ascii="Arial" w:hAnsi="Arial" w:cs="Arial"/>
          <w:color w:val="000000" w:themeColor="text1"/>
          <w:sz w:val="22"/>
          <w:szCs w:val="22"/>
        </w:rPr>
        <w:t xml:space="preserve">. </w:t>
      </w:r>
      <w:r w:rsidRPr="00701B67">
        <w:rPr>
          <w:rFonts w:ascii="Arial" w:hAnsi="Arial" w:cs="Arial"/>
          <w:sz w:val="22"/>
          <w:szCs w:val="22"/>
        </w:rPr>
        <w:t xml:space="preserve">All analyses were conducted using IBM SPSS 23, Bonferroni correction was used post-hoc to adjust for multiple comparisons </w:t>
      </w:r>
      <w:r w:rsidRPr="00701B67">
        <w:rPr>
          <w:rFonts w:ascii="Arial" w:hAnsi="Arial" w:cs="Arial"/>
          <w:sz w:val="22"/>
          <w:szCs w:val="22"/>
        </w:rPr>
        <w:fldChar w:fldCharType="begin"/>
      </w:r>
      <w:r>
        <w:rPr>
          <w:rFonts w:ascii="Arial" w:hAnsi="Arial" w:cs="Arial"/>
          <w:sz w:val="22"/>
          <w:szCs w:val="22"/>
        </w:rPr>
        <w:instrText xml:space="preserve"> ADDIN EN.CITE &lt;EndNote&gt;&lt;Cite&gt;&lt;Author&gt;Wickens&lt;/Author&gt;&lt;Year&gt;2004&lt;/Year&gt;&lt;IDText&gt;Design and analysis: A researcher&amp;apos;s handbook.&lt;/IDText&gt;&lt;DisplayText&gt;[21]&lt;/DisplayText&gt;&lt;record&gt;&lt;titles&gt;&lt;title&gt;Design and analysis: A researcher&amp;apos;s handbook.&lt;/title&gt;&lt;/titles&gt;&lt;contributors&gt;&lt;authors&gt;&lt;author&gt;Wickens, TD&lt;/author&gt;&lt;author&gt;Keppel G&lt;/author&gt;&lt;/authors&gt;&lt;/contributors&gt;&lt;added-date format="utc"&gt;1609263782&lt;/added-date&gt;&lt;ref-type name="Book"&gt;6&lt;/ref-type&gt;&lt;dates&gt;&lt;year&gt;2004&lt;/year&gt;&lt;/dates&gt;&lt;rec-number&gt;178&lt;/rec-number&gt;&lt;publisher&gt;Pearson Prentice-Hall&lt;/publisher&gt;&lt;last-updated-date format="utc"&gt;1609263834&lt;/last-updated-date&gt;&lt;/record&gt;&lt;/Cite&gt;&lt;/EndNote&gt;</w:instrText>
      </w:r>
      <w:r w:rsidRPr="00701B67">
        <w:rPr>
          <w:rFonts w:ascii="Arial" w:hAnsi="Arial" w:cs="Arial"/>
          <w:sz w:val="22"/>
          <w:szCs w:val="22"/>
        </w:rPr>
        <w:fldChar w:fldCharType="separate"/>
      </w:r>
      <w:r>
        <w:rPr>
          <w:rFonts w:ascii="Arial" w:hAnsi="Arial" w:cs="Arial"/>
          <w:noProof/>
          <w:sz w:val="22"/>
          <w:szCs w:val="22"/>
        </w:rPr>
        <w:t>[21]</w:t>
      </w:r>
      <w:r w:rsidRPr="00701B67">
        <w:rPr>
          <w:rFonts w:ascii="Arial" w:hAnsi="Arial" w:cs="Arial"/>
          <w:sz w:val="22"/>
          <w:szCs w:val="22"/>
        </w:rPr>
        <w:fldChar w:fldCharType="end"/>
      </w:r>
      <w:r w:rsidRPr="00701B67">
        <w:rPr>
          <w:rFonts w:ascii="Arial" w:hAnsi="Arial" w:cs="Arial"/>
          <w:sz w:val="22"/>
          <w:szCs w:val="22"/>
        </w:rPr>
        <w:t xml:space="preserve">, and statistical significance was set </w:t>
      </w:r>
      <w:r w:rsidRPr="00701B67">
        <w:rPr>
          <w:rFonts w:ascii="Arial" w:hAnsi="Arial" w:cs="Arial"/>
          <w:i/>
          <w:sz w:val="22"/>
          <w:szCs w:val="22"/>
        </w:rPr>
        <w:t>a priori</w:t>
      </w:r>
      <w:r w:rsidRPr="00701B67">
        <w:rPr>
          <w:rFonts w:ascii="Arial" w:hAnsi="Arial" w:cs="Arial"/>
          <w:sz w:val="22"/>
          <w:szCs w:val="22"/>
        </w:rPr>
        <w:t xml:space="preserve"> at </w:t>
      </w:r>
      <w:r w:rsidRPr="00701B67">
        <w:rPr>
          <w:rFonts w:ascii="Arial" w:hAnsi="Arial" w:cs="Arial"/>
          <w:i/>
          <w:sz w:val="22"/>
          <w:szCs w:val="22"/>
        </w:rPr>
        <w:t>p</w:t>
      </w:r>
      <w:r w:rsidRPr="00701B67">
        <w:rPr>
          <w:rFonts w:ascii="Arial" w:hAnsi="Arial" w:cs="Arial"/>
          <w:sz w:val="22"/>
          <w:szCs w:val="22"/>
        </w:rPr>
        <w:t>&lt;.05.</w:t>
      </w:r>
      <w:bookmarkStart w:id="2" w:name="_Toc482621707"/>
    </w:p>
    <w:p w14:paraId="3EFE855E" w14:textId="77777777" w:rsidR="00B93128" w:rsidRPr="00701B67" w:rsidRDefault="00B93128" w:rsidP="00B93128">
      <w:pPr>
        <w:spacing w:line="480" w:lineRule="auto"/>
        <w:rPr>
          <w:rFonts w:ascii="Arial" w:hAnsi="Arial" w:cs="Arial"/>
          <w:sz w:val="22"/>
          <w:szCs w:val="22"/>
        </w:rPr>
      </w:pPr>
    </w:p>
    <w:bookmarkEnd w:id="2"/>
    <w:p w14:paraId="454F33CD" w14:textId="77777777" w:rsidR="00B93128" w:rsidRPr="003075BE" w:rsidRDefault="00B93128" w:rsidP="00B93128">
      <w:pPr>
        <w:rPr>
          <w:rFonts w:ascii="Arial" w:hAnsi="Arial" w:cs="Arial"/>
          <w:bCs/>
          <w:sz w:val="22"/>
          <w:szCs w:val="22"/>
        </w:rPr>
      </w:pPr>
      <w:r w:rsidRPr="003075BE">
        <w:rPr>
          <w:rFonts w:ascii="Arial" w:hAnsi="Arial" w:cs="Arial"/>
          <w:bCs/>
          <w:sz w:val="22"/>
          <w:szCs w:val="22"/>
        </w:rPr>
        <w:t>RESULTS</w:t>
      </w:r>
    </w:p>
    <w:p w14:paraId="0A831259" w14:textId="77777777" w:rsidR="00B93128" w:rsidRPr="00E72E06" w:rsidRDefault="00B93128" w:rsidP="00B93128">
      <w:pPr>
        <w:rPr>
          <w:rFonts w:ascii="Arial" w:hAnsi="Arial" w:cs="Arial"/>
          <w:bCs/>
          <w:sz w:val="22"/>
          <w:szCs w:val="22"/>
        </w:rPr>
      </w:pPr>
    </w:p>
    <w:p w14:paraId="61638FC3" w14:textId="77777777" w:rsidR="00B93128" w:rsidRDefault="00B93128" w:rsidP="00B93128">
      <w:pPr>
        <w:rPr>
          <w:rFonts w:ascii="Arial" w:hAnsi="Arial" w:cs="Arial"/>
          <w:bCs/>
          <w:i/>
          <w:iCs/>
          <w:sz w:val="22"/>
          <w:szCs w:val="22"/>
        </w:rPr>
      </w:pPr>
      <w:r>
        <w:rPr>
          <w:rFonts w:ascii="Arial" w:hAnsi="Arial" w:cs="Arial"/>
          <w:bCs/>
          <w:i/>
          <w:iCs/>
          <w:sz w:val="22"/>
          <w:szCs w:val="22"/>
        </w:rPr>
        <w:t>Sample Characteristics</w:t>
      </w:r>
    </w:p>
    <w:p w14:paraId="438F04DB" w14:textId="77777777" w:rsidR="00B93128" w:rsidRDefault="00B93128" w:rsidP="00B93128">
      <w:pPr>
        <w:rPr>
          <w:rFonts w:ascii="Arial" w:hAnsi="Arial" w:cs="Arial"/>
          <w:bCs/>
          <w:i/>
          <w:iCs/>
          <w:sz w:val="22"/>
          <w:szCs w:val="22"/>
        </w:rPr>
      </w:pPr>
    </w:p>
    <w:p w14:paraId="60BA174E" w14:textId="77777777" w:rsidR="00B93128" w:rsidRDefault="00B93128" w:rsidP="00B93128">
      <w:pPr>
        <w:spacing w:line="480" w:lineRule="auto"/>
        <w:rPr>
          <w:rFonts w:ascii="Arial" w:hAnsi="Arial" w:cs="Arial"/>
          <w:bCs/>
          <w:sz w:val="22"/>
          <w:szCs w:val="22"/>
        </w:rPr>
      </w:pPr>
      <w:r>
        <w:rPr>
          <w:rFonts w:ascii="Arial" w:hAnsi="Arial" w:cs="Arial"/>
          <w:bCs/>
          <w:i/>
          <w:iCs/>
          <w:sz w:val="22"/>
          <w:szCs w:val="22"/>
        </w:rPr>
        <w:tab/>
      </w:r>
      <w:r>
        <w:rPr>
          <w:rFonts w:ascii="Arial" w:hAnsi="Arial" w:cs="Arial"/>
          <w:sz w:val="22"/>
          <w:szCs w:val="22"/>
        </w:rPr>
        <w:t>The mean age of total sample was 26.6 (4.4) years and half of the sample self-reported as being White. Sample characteristics divided by group are</w:t>
      </w:r>
      <w:r w:rsidRPr="00A35DF7">
        <w:rPr>
          <w:rFonts w:ascii="Arial" w:hAnsi="Arial" w:cs="Arial"/>
          <w:sz w:val="22"/>
          <w:szCs w:val="22"/>
        </w:rPr>
        <w:t xml:space="preserve"> presented </w:t>
      </w:r>
      <w:r>
        <w:rPr>
          <w:rFonts w:ascii="Arial" w:hAnsi="Arial" w:cs="Arial"/>
          <w:sz w:val="22"/>
          <w:szCs w:val="22"/>
        </w:rPr>
        <w:t xml:space="preserve">in </w:t>
      </w:r>
      <w:r w:rsidRPr="003075BE">
        <w:rPr>
          <w:rFonts w:ascii="Arial" w:hAnsi="Arial" w:cs="Arial"/>
          <w:bCs/>
          <w:sz w:val="22"/>
          <w:szCs w:val="22"/>
        </w:rPr>
        <w:t>Table 1.</w:t>
      </w:r>
    </w:p>
    <w:p w14:paraId="168AD5C5" w14:textId="2CBCC9D7" w:rsidR="00B93128" w:rsidRPr="00E72E06" w:rsidRDefault="00AE1617" w:rsidP="00B93128">
      <w:pPr>
        <w:spacing w:line="480" w:lineRule="auto"/>
        <w:rPr>
          <w:rFonts w:ascii="Arial" w:hAnsi="Arial" w:cs="Arial"/>
          <w:bCs/>
          <w:i/>
          <w:iCs/>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61980CAD" wp14:editId="212B454E">
                <wp:simplePos x="0" y="0"/>
                <wp:positionH relativeFrom="column">
                  <wp:posOffset>0</wp:posOffset>
                </wp:positionH>
                <wp:positionV relativeFrom="paragraph">
                  <wp:posOffset>-635</wp:posOffset>
                </wp:positionV>
                <wp:extent cx="3483980" cy="370390"/>
                <wp:effectExtent l="0" t="0" r="0" b="0"/>
                <wp:wrapNone/>
                <wp:docPr id="7" name="Text Box 7"/>
                <wp:cNvGraphicFramePr/>
                <a:graphic xmlns:a="http://schemas.openxmlformats.org/drawingml/2006/main">
                  <a:graphicData uri="http://schemas.microsoft.com/office/word/2010/wordprocessingShape">
                    <wps:wsp>
                      <wps:cNvSpPr txBox="1"/>
                      <wps:spPr>
                        <a:xfrm>
                          <a:off x="0" y="0"/>
                          <a:ext cx="3483980" cy="370390"/>
                        </a:xfrm>
                        <a:prstGeom prst="rect">
                          <a:avLst/>
                        </a:prstGeom>
                        <a:solidFill>
                          <a:schemeClr val="lt1"/>
                        </a:solidFill>
                        <a:ln w="6350">
                          <a:noFill/>
                        </a:ln>
                      </wps:spPr>
                      <wps:txbx>
                        <w:txbxContent>
                          <w:p w14:paraId="167780A5" w14:textId="77777777" w:rsidR="00AE1617" w:rsidRPr="00BE1E8E" w:rsidRDefault="00AE1617" w:rsidP="00AE1617">
                            <w:pPr>
                              <w:rPr>
                                <w:rFonts w:ascii="Arial" w:hAnsi="Arial" w:cs="Arial"/>
                                <w:color w:val="000000"/>
                                <w:sz w:val="22"/>
                                <w:szCs w:val="22"/>
                              </w:rPr>
                            </w:pPr>
                            <w:r w:rsidRPr="00BE1E8E">
                              <w:rPr>
                                <w:rFonts w:ascii="Arial" w:hAnsi="Arial" w:cs="Arial"/>
                                <w:color w:val="000000"/>
                                <w:sz w:val="22"/>
                                <w:szCs w:val="22"/>
                              </w:rPr>
                              <w:t>Table 1. Participant characteristics divided by group.</w:t>
                            </w:r>
                          </w:p>
                          <w:p w14:paraId="018EEB66" w14:textId="77777777" w:rsidR="00AE1617" w:rsidRDefault="00AE1617" w:rsidP="00AE16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1980CAD" id="_x0000_t202" coordsize="21600,21600" o:spt="202" path="m,l,21600r21600,l21600,xe">
                <v:stroke joinstyle="miter"/>
                <v:path gradientshapeok="t" o:connecttype="rect"/>
              </v:shapetype>
              <v:shape id="Text Box 7" o:spid="_x0000_s1026" type="#_x0000_t202" style="position:absolute;margin-left:0;margin-top:-.05pt;width:274.35pt;height:29.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" fillcolor="white [3201]" stroked="f" strokeweight=".5pt">
                <v:textbox>
                  <w:txbxContent>
                    <w:p w14:paraId="167780A5" w14:textId="77777777" w:rsidR="00AE1617" w:rsidRPr="00BE1E8E" w:rsidRDefault="00AE1617" w:rsidP="00AE1617">
                      <w:pPr>
                        <w:rPr>
                          <w:rFonts w:ascii="Arial" w:hAnsi="Arial" w:cs="Arial"/>
                          <w:color w:val="000000"/>
                          <w:sz w:val="22"/>
                          <w:szCs w:val="22"/>
                        </w:rPr>
                      </w:pPr>
                      <w:r w:rsidRPr="00BE1E8E">
                        <w:rPr>
                          <w:rFonts w:ascii="Arial" w:hAnsi="Arial" w:cs="Arial"/>
                          <w:color w:val="000000"/>
                          <w:sz w:val="22"/>
                          <w:szCs w:val="22"/>
                        </w:rPr>
                        <w:t>Table 1. Participant characteristics divided by group.</w:t>
                      </w:r>
                    </w:p>
                    <w:p w14:paraId="018EEB66" w14:textId="77777777" w:rsidR="00AE1617" w:rsidRDefault="00AE1617" w:rsidP="00AE1617"/>
                  </w:txbxContent>
                </v:textbox>
              </v:shape>
            </w:pict>
          </mc:Fallback>
        </mc:AlternateContent>
      </w:r>
      <w:r w:rsidR="00B93128">
        <w:rPr>
          <w:rFonts w:ascii="Arial" w:hAnsi="Arial" w:cs="Arial"/>
          <w:bCs/>
          <w:i/>
          <w:iCs/>
          <w:sz w:val="22"/>
          <w:szCs w:val="22"/>
        </w:rPr>
        <w:tab/>
      </w:r>
    </w:p>
    <w:tbl>
      <w:tblPr>
        <w:tblpPr w:leftFromText="180" w:rightFromText="180" w:vertAnchor="text" w:tblpY="-15"/>
        <w:tblW w:w="8206" w:type="dxa"/>
        <w:tblLook w:val="04A0" w:firstRow="1" w:lastRow="0" w:firstColumn="1" w:lastColumn="0" w:noHBand="0" w:noVBand="1"/>
      </w:tblPr>
      <w:tblGrid>
        <w:gridCol w:w="4506"/>
        <w:gridCol w:w="1740"/>
        <w:gridCol w:w="1960"/>
      </w:tblGrid>
      <w:tr w:rsidR="00AE1617" w:rsidRPr="00BE1E8E" w14:paraId="4A7B5B22" w14:textId="77777777" w:rsidTr="008D73FB">
        <w:trPr>
          <w:trHeight w:val="300"/>
        </w:trPr>
        <w:tc>
          <w:tcPr>
            <w:tcW w:w="4506" w:type="dxa"/>
            <w:tcBorders>
              <w:top w:val="nil"/>
              <w:left w:val="nil"/>
              <w:bottom w:val="single" w:sz="8" w:space="0" w:color="auto"/>
              <w:right w:val="nil"/>
            </w:tcBorders>
            <w:shd w:val="clear" w:color="auto" w:fill="auto"/>
            <w:noWrap/>
            <w:vAlign w:val="bottom"/>
            <w:hideMark/>
          </w:tcPr>
          <w:p w14:paraId="45FC039C" w14:textId="77777777" w:rsidR="00AE1617" w:rsidRPr="00BE1E8E" w:rsidRDefault="00AE1617" w:rsidP="008D73FB">
            <w:pPr>
              <w:rPr>
                <w:rFonts w:ascii="Arial" w:hAnsi="Arial" w:cs="Arial"/>
                <w:b/>
                <w:bCs/>
                <w:color w:val="000000"/>
                <w:sz w:val="22"/>
                <w:szCs w:val="22"/>
              </w:rPr>
            </w:pPr>
          </w:p>
        </w:tc>
        <w:tc>
          <w:tcPr>
            <w:tcW w:w="1740" w:type="dxa"/>
            <w:tcBorders>
              <w:top w:val="nil"/>
              <w:left w:val="nil"/>
              <w:bottom w:val="single" w:sz="8" w:space="0" w:color="auto"/>
              <w:right w:val="nil"/>
            </w:tcBorders>
            <w:shd w:val="clear" w:color="auto" w:fill="auto"/>
            <w:noWrap/>
            <w:vAlign w:val="bottom"/>
            <w:hideMark/>
          </w:tcPr>
          <w:p w14:paraId="70235781" w14:textId="77777777" w:rsidR="00AE1617" w:rsidRPr="00BE1E8E" w:rsidRDefault="00AE1617" w:rsidP="008D73FB">
            <w:pPr>
              <w:jc w:val="center"/>
              <w:rPr>
                <w:rFonts w:ascii="Arial" w:hAnsi="Arial" w:cs="Arial"/>
                <w:b/>
                <w:bCs/>
                <w:color w:val="000000"/>
                <w:sz w:val="22"/>
                <w:szCs w:val="22"/>
              </w:rPr>
            </w:pPr>
            <w:r w:rsidRPr="00BE1E8E">
              <w:rPr>
                <w:rFonts w:ascii="Arial" w:hAnsi="Arial" w:cs="Arial"/>
                <w:b/>
                <w:bCs/>
                <w:color w:val="000000"/>
                <w:sz w:val="22"/>
                <w:szCs w:val="22"/>
              </w:rPr>
              <w:t> </w:t>
            </w:r>
          </w:p>
        </w:tc>
        <w:tc>
          <w:tcPr>
            <w:tcW w:w="1960" w:type="dxa"/>
            <w:tcBorders>
              <w:top w:val="nil"/>
              <w:left w:val="nil"/>
              <w:bottom w:val="single" w:sz="8" w:space="0" w:color="auto"/>
              <w:right w:val="nil"/>
            </w:tcBorders>
            <w:shd w:val="clear" w:color="auto" w:fill="auto"/>
            <w:noWrap/>
            <w:vAlign w:val="bottom"/>
            <w:hideMark/>
          </w:tcPr>
          <w:p w14:paraId="16E0D5EB" w14:textId="77777777" w:rsidR="00AE1617" w:rsidRPr="00BE1E8E" w:rsidRDefault="00AE1617" w:rsidP="008D73FB">
            <w:pPr>
              <w:jc w:val="center"/>
              <w:rPr>
                <w:rFonts w:ascii="Arial" w:hAnsi="Arial" w:cs="Arial"/>
                <w:b/>
                <w:bCs/>
                <w:color w:val="000000"/>
                <w:sz w:val="22"/>
                <w:szCs w:val="22"/>
              </w:rPr>
            </w:pPr>
            <w:r w:rsidRPr="00BE1E8E">
              <w:rPr>
                <w:rFonts w:ascii="Arial" w:hAnsi="Arial" w:cs="Arial"/>
                <w:b/>
                <w:bCs/>
                <w:color w:val="000000"/>
                <w:sz w:val="22"/>
                <w:szCs w:val="22"/>
              </w:rPr>
              <w:t> </w:t>
            </w:r>
          </w:p>
        </w:tc>
      </w:tr>
      <w:tr w:rsidR="00AE1617" w:rsidRPr="00BE1E8E" w14:paraId="12500902" w14:textId="77777777" w:rsidTr="008D73FB">
        <w:trPr>
          <w:trHeight w:val="620"/>
        </w:trPr>
        <w:tc>
          <w:tcPr>
            <w:tcW w:w="4506" w:type="dxa"/>
            <w:tcBorders>
              <w:top w:val="nil"/>
              <w:left w:val="nil"/>
              <w:bottom w:val="single" w:sz="8" w:space="0" w:color="auto"/>
              <w:right w:val="nil"/>
            </w:tcBorders>
            <w:shd w:val="clear" w:color="auto" w:fill="auto"/>
            <w:noWrap/>
            <w:vAlign w:val="bottom"/>
            <w:hideMark/>
          </w:tcPr>
          <w:p w14:paraId="7963FB1E" w14:textId="77777777" w:rsidR="00AE1617" w:rsidRPr="00BE1E8E" w:rsidRDefault="00AE1617" w:rsidP="008D73FB">
            <w:pPr>
              <w:rPr>
                <w:rFonts w:ascii="Arial" w:hAnsi="Arial" w:cs="Arial"/>
                <w:color w:val="000000"/>
                <w:sz w:val="22"/>
                <w:szCs w:val="22"/>
              </w:rPr>
            </w:pPr>
            <w:r w:rsidRPr="00BE1E8E">
              <w:rPr>
                <w:rFonts w:ascii="Arial" w:hAnsi="Arial" w:cs="Arial"/>
                <w:color w:val="000000"/>
                <w:sz w:val="22"/>
                <w:szCs w:val="22"/>
              </w:rPr>
              <w:t> </w:t>
            </w:r>
          </w:p>
        </w:tc>
        <w:tc>
          <w:tcPr>
            <w:tcW w:w="1740" w:type="dxa"/>
            <w:tcBorders>
              <w:top w:val="nil"/>
              <w:left w:val="nil"/>
              <w:bottom w:val="single" w:sz="8" w:space="0" w:color="auto"/>
              <w:right w:val="nil"/>
            </w:tcBorders>
            <w:shd w:val="clear" w:color="auto" w:fill="auto"/>
            <w:vAlign w:val="bottom"/>
            <w:hideMark/>
          </w:tcPr>
          <w:p w14:paraId="0BA5B0F4"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MD Group (</w:t>
            </w:r>
            <w:r w:rsidRPr="00BE1E8E">
              <w:rPr>
                <w:rFonts w:ascii="Arial" w:hAnsi="Arial" w:cs="Arial"/>
                <w:i/>
                <w:iCs/>
                <w:color w:val="000000"/>
                <w:sz w:val="22"/>
                <w:szCs w:val="22"/>
              </w:rPr>
              <w:t>n</w:t>
            </w:r>
            <w:r w:rsidRPr="00BE1E8E">
              <w:rPr>
                <w:rFonts w:ascii="Arial" w:hAnsi="Arial" w:cs="Arial"/>
                <w:color w:val="000000"/>
                <w:sz w:val="22"/>
                <w:szCs w:val="22"/>
              </w:rPr>
              <w:t>=10)</w:t>
            </w:r>
          </w:p>
        </w:tc>
        <w:tc>
          <w:tcPr>
            <w:tcW w:w="1960" w:type="dxa"/>
            <w:tcBorders>
              <w:top w:val="nil"/>
              <w:left w:val="nil"/>
              <w:bottom w:val="single" w:sz="8" w:space="0" w:color="auto"/>
              <w:right w:val="nil"/>
            </w:tcBorders>
            <w:shd w:val="clear" w:color="auto" w:fill="auto"/>
            <w:vAlign w:val="bottom"/>
            <w:hideMark/>
          </w:tcPr>
          <w:p w14:paraId="6E822846"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 xml:space="preserve">Non-MD Group          </w:t>
            </w:r>
            <w:proofErr w:type="gramStart"/>
            <w:r w:rsidRPr="00BE1E8E">
              <w:rPr>
                <w:rFonts w:ascii="Arial" w:hAnsi="Arial" w:cs="Arial"/>
                <w:color w:val="000000"/>
                <w:sz w:val="22"/>
                <w:szCs w:val="22"/>
              </w:rPr>
              <w:t xml:space="preserve">   (</w:t>
            </w:r>
            <w:proofErr w:type="gramEnd"/>
            <w:r w:rsidRPr="00BE1E8E">
              <w:rPr>
                <w:rFonts w:ascii="Arial" w:hAnsi="Arial" w:cs="Arial"/>
                <w:i/>
                <w:iCs/>
                <w:color w:val="000000"/>
                <w:sz w:val="22"/>
                <w:szCs w:val="22"/>
              </w:rPr>
              <w:t>n</w:t>
            </w:r>
            <w:r w:rsidRPr="00BE1E8E">
              <w:rPr>
                <w:rFonts w:ascii="Arial" w:hAnsi="Arial" w:cs="Arial"/>
                <w:color w:val="000000"/>
                <w:sz w:val="22"/>
                <w:szCs w:val="22"/>
              </w:rPr>
              <w:t>=10)</w:t>
            </w:r>
          </w:p>
        </w:tc>
      </w:tr>
      <w:tr w:rsidR="00AE1617" w:rsidRPr="00BE1E8E" w14:paraId="2572F190" w14:textId="77777777" w:rsidTr="008D73FB">
        <w:trPr>
          <w:trHeight w:val="600"/>
        </w:trPr>
        <w:tc>
          <w:tcPr>
            <w:tcW w:w="4506" w:type="dxa"/>
            <w:tcBorders>
              <w:top w:val="nil"/>
              <w:left w:val="nil"/>
              <w:bottom w:val="nil"/>
              <w:right w:val="nil"/>
            </w:tcBorders>
            <w:shd w:val="clear" w:color="auto" w:fill="auto"/>
            <w:noWrap/>
            <w:vAlign w:val="bottom"/>
            <w:hideMark/>
          </w:tcPr>
          <w:p w14:paraId="237643B5" w14:textId="77777777" w:rsidR="00AE1617" w:rsidRPr="00BE1E8E" w:rsidRDefault="00AE1617" w:rsidP="008D73FB">
            <w:pPr>
              <w:rPr>
                <w:rFonts w:ascii="Arial" w:hAnsi="Arial" w:cs="Arial"/>
                <w:b/>
                <w:bCs/>
                <w:color w:val="000000"/>
                <w:sz w:val="22"/>
                <w:szCs w:val="22"/>
              </w:rPr>
            </w:pPr>
            <w:r w:rsidRPr="00BE1E8E">
              <w:rPr>
                <w:rFonts w:ascii="Arial" w:hAnsi="Arial" w:cs="Arial"/>
                <w:b/>
                <w:bCs/>
                <w:color w:val="000000"/>
                <w:sz w:val="22"/>
                <w:szCs w:val="22"/>
              </w:rPr>
              <w:t>Age (years)</w:t>
            </w:r>
          </w:p>
        </w:tc>
        <w:tc>
          <w:tcPr>
            <w:tcW w:w="1740" w:type="dxa"/>
            <w:tcBorders>
              <w:top w:val="nil"/>
              <w:left w:val="nil"/>
              <w:bottom w:val="nil"/>
              <w:right w:val="nil"/>
            </w:tcBorders>
            <w:shd w:val="clear" w:color="auto" w:fill="auto"/>
            <w:vAlign w:val="bottom"/>
            <w:hideMark/>
          </w:tcPr>
          <w:p w14:paraId="0B103027" w14:textId="77777777" w:rsidR="00AE1617" w:rsidRPr="00BE1E8E" w:rsidRDefault="00AE1617" w:rsidP="008D73FB">
            <w:pPr>
              <w:jc w:val="center"/>
              <w:rPr>
                <w:rFonts w:ascii="Arial" w:hAnsi="Arial" w:cs="Arial"/>
                <w:color w:val="000000"/>
                <w:sz w:val="22"/>
                <w:szCs w:val="22"/>
              </w:rPr>
            </w:pPr>
            <w:r w:rsidRPr="00BE1E8E">
              <w:rPr>
                <w:rFonts w:ascii="Arial" w:hAnsi="Arial" w:cs="Arial"/>
                <w:i/>
                <w:iCs/>
                <w:color w:val="000000"/>
                <w:sz w:val="22"/>
                <w:szCs w:val="22"/>
              </w:rPr>
              <w:t>M</w:t>
            </w:r>
            <w:r w:rsidRPr="00BE1E8E">
              <w:rPr>
                <w:rFonts w:ascii="Arial" w:hAnsi="Arial" w:cs="Arial"/>
                <w:color w:val="000000"/>
                <w:sz w:val="22"/>
                <w:szCs w:val="22"/>
              </w:rPr>
              <w:t xml:space="preserve">= 26.7 </w:t>
            </w:r>
            <w:r w:rsidRPr="00BE1E8E">
              <w:rPr>
                <w:rFonts w:ascii="Arial" w:hAnsi="Arial" w:cs="Arial"/>
                <w:i/>
                <w:iCs/>
                <w:color w:val="000000"/>
                <w:sz w:val="22"/>
                <w:szCs w:val="22"/>
              </w:rPr>
              <w:t>SD</w:t>
            </w:r>
            <w:r w:rsidRPr="00BE1E8E">
              <w:rPr>
                <w:rFonts w:ascii="Arial" w:hAnsi="Arial" w:cs="Arial"/>
                <w:color w:val="000000"/>
                <w:sz w:val="22"/>
                <w:szCs w:val="22"/>
              </w:rPr>
              <w:t>= 4.7</w:t>
            </w:r>
          </w:p>
        </w:tc>
        <w:tc>
          <w:tcPr>
            <w:tcW w:w="1960" w:type="dxa"/>
            <w:tcBorders>
              <w:top w:val="nil"/>
              <w:left w:val="nil"/>
              <w:bottom w:val="nil"/>
              <w:right w:val="nil"/>
            </w:tcBorders>
            <w:shd w:val="clear" w:color="auto" w:fill="auto"/>
            <w:vAlign w:val="bottom"/>
            <w:hideMark/>
          </w:tcPr>
          <w:p w14:paraId="071400E4" w14:textId="77777777" w:rsidR="00AE1617" w:rsidRPr="00BE1E8E" w:rsidRDefault="00AE1617" w:rsidP="008D73FB">
            <w:pPr>
              <w:jc w:val="center"/>
              <w:rPr>
                <w:rFonts w:ascii="Arial" w:hAnsi="Arial" w:cs="Arial"/>
                <w:color w:val="000000"/>
                <w:sz w:val="22"/>
                <w:szCs w:val="22"/>
              </w:rPr>
            </w:pPr>
            <w:r w:rsidRPr="00BE1E8E">
              <w:rPr>
                <w:rFonts w:ascii="Arial" w:hAnsi="Arial" w:cs="Arial"/>
                <w:i/>
                <w:iCs/>
                <w:color w:val="000000"/>
                <w:sz w:val="22"/>
                <w:szCs w:val="22"/>
              </w:rPr>
              <w:t>M</w:t>
            </w:r>
            <w:r w:rsidRPr="00BE1E8E">
              <w:rPr>
                <w:rFonts w:ascii="Arial" w:hAnsi="Arial" w:cs="Arial"/>
                <w:color w:val="000000"/>
                <w:sz w:val="22"/>
                <w:szCs w:val="22"/>
              </w:rPr>
              <w:t xml:space="preserve">= 26.4            </w:t>
            </w:r>
            <w:r w:rsidRPr="00BE1E8E">
              <w:rPr>
                <w:rFonts w:ascii="Arial" w:hAnsi="Arial" w:cs="Arial"/>
                <w:i/>
                <w:iCs/>
                <w:color w:val="000000"/>
                <w:sz w:val="22"/>
                <w:szCs w:val="22"/>
              </w:rPr>
              <w:t>SD</w:t>
            </w:r>
            <w:r w:rsidRPr="00BE1E8E">
              <w:rPr>
                <w:rFonts w:ascii="Arial" w:hAnsi="Arial" w:cs="Arial"/>
                <w:color w:val="000000"/>
                <w:sz w:val="22"/>
                <w:szCs w:val="22"/>
              </w:rPr>
              <w:t>= 4.1</w:t>
            </w:r>
          </w:p>
        </w:tc>
      </w:tr>
      <w:tr w:rsidR="00AE1617" w:rsidRPr="00BE1E8E" w14:paraId="52C56435" w14:textId="77777777" w:rsidTr="008D73FB">
        <w:trPr>
          <w:trHeight w:val="280"/>
        </w:trPr>
        <w:tc>
          <w:tcPr>
            <w:tcW w:w="4506" w:type="dxa"/>
            <w:tcBorders>
              <w:top w:val="nil"/>
              <w:left w:val="nil"/>
              <w:bottom w:val="nil"/>
              <w:right w:val="nil"/>
            </w:tcBorders>
            <w:shd w:val="clear" w:color="auto" w:fill="auto"/>
            <w:noWrap/>
            <w:vAlign w:val="bottom"/>
            <w:hideMark/>
          </w:tcPr>
          <w:p w14:paraId="45A9E6C5" w14:textId="77777777" w:rsidR="00AE1617" w:rsidRPr="00BE1E8E" w:rsidRDefault="00AE1617" w:rsidP="008D73FB">
            <w:pPr>
              <w:jc w:val="center"/>
              <w:rPr>
                <w:rFonts w:ascii="Arial" w:hAnsi="Arial" w:cs="Arial"/>
                <w:color w:val="000000"/>
                <w:sz w:val="22"/>
                <w:szCs w:val="22"/>
              </w:rPr>
            </w:pPr>
          </w:p>
        </w:tc>
        <w:tc>
          <w:tcPr>
            <w:tcW w:w="1740" w:type="dxa"/>
            <w:tcBorders>
              <w:top w:val="nil"/>
              <w:left w:val="nil"/>
              <w:bottom w:val="nil"/>
              <w:right w:val="nil"/>
            </w:tcBorders>
            <w:shd w:val="clear" w:color="auto" w:fill="auto"/>
            <w:noWrap/>
            <w:vAlign w:val="bottom"/>
            <w:hideMark/>
          </w:tcPr>
          <w:p w14:paraId="2206FC05" w14:textId="77777777" w:rsidR="00AE1617" w:rsidRPr="00BE1E8E" w:rsidRDefault="00AE1617" w:rsidP="008D73FB">
            <w:pPr>
              <w:rPr>
                <w:sz w:val="20"/>
                <w:szCs w:val="20"/>
              </w:rPr>
            </w:pPr>
          </w:p>
        </w:tc>
        <w:tc>
          <w:tcPr>
            <w:tcW w:w="1960" w:type="dxa"/>
            <w:tcBorders>
              <w:top w:val="nil"/>
              <w:left w:val="nil"/>
              <w:bottom w:val="nil"/>
              <w:right w:val="nil"/>
            </w:tcBorders>
            <w:shd w:val="clear" w:color="auto" w:fill="auto"/>
            <w:noWrap/>
            <w:vAlign w:val="bottom"/>
            <w:hideMark/>
          </w:tcPr>
          <w:p w14:paraId="00FF073D" w14:textId="77777777" w:rsidR="00AE1617" w:rsidRPr="00BE1E8E" w:rsidRDefault="00AE1617" w:rsidP="008D73FB">
            <w:pPr>
              <w:jc w:val="center"/>
              <w:rPr>
                <w:sz w:val="20"/>
                <w:szCs w:val="20"/>
              </w:rPr>
            </w:pPr>
          </w:p>
        </w:tc>
      </w:tr>
      <w:tr w:rsidR="00AE1617" w:rsidRPr="00BE1E8E" w14:paraId="7F533EA9" w14:textId="77777777" w:rsidTr="008D73FB">
        <w:trPr>
          <w:trHeight w:val="280"/>
        </w:trPr>
        <w:tc>
          <w:tcPr>
            <w:tcW w:w="4506" w:type="dxa"/>
            <w:tcBorders>
              <w:top w:val="nil"/>
              <w:left w:val="nil"/>
              <w:bottom w:val="nil"/>
              <w:right w:val="nil"/>
            </w:tcBorders>
            <w:shd w:val="clear" w:color="auto" w:fill="auto"/>
            <w:noWrap/>
            <w:vAlign w:val="bottom"/>
            <w:hideMark/>
          </w:tcPr>
          <w:p w14:paraId="79A2362B" w14:textId="77777777" w:rsidR="00AE1617" w:rsidRPr="00BE1E8E" w:rsidRDefault="00AE1617" w:rsidP="008D73FB">
            <w:pPr>
              <w:jc w:val="center"/>
              <w:rPr>
                <w:sz w:val="20"/>
                <w:szCs w:val="20"/>
              </w:rPr>
            </w:pPr>
          </w:p>
        </w:tc>
        <w:tc>
          <w:tcPr>
            <w:tcW w:w="1740" w:type="dxa"/>
            <w:tcBorders>
              <w:top w:val="nil"/>
              <w:left w:val="nil"/>
              <w:bottom w:val="nil"/>
              <w:right w:val="nil"/>
            </w:tcBorders>
            <w:shd w:val="clear" w:color="auto" w:fill="auto"/>
            <w:noWrap/>
            <w:vAlign w:val="bottom"/>
            <w:hideMark/>
          </w:tcPr>
          <w:p w14:paraId="5F051105" w14:textId="77777777" w:rsidR="00AE1617" w:rsidRPr="00BE1E8E" w:rsidRDefault="00AE1617" w:rsidP="008D73FB">
            <w:pPr>
              <w:jc w:val="center"/>
              <w:rPr>
                <w:rFonts w:ascii="Arial" w:hAnsi="Arial" w:cs="Arial"/>
                <w:color w:val="000000"/>
                <w:sz w:val="22"/>
                <w:szCs w:val="22"/>
              </w:rPr>
            </w:pPr>
            <w:proofErr w:type="gramStart"/>
            <w:r w:rsidRPr="00BE1E8E">
              <w:rPr>
                <w:rFonts w:ascii="Arial" w:hAnsi="Arial" w:cs="Arial"/>
                <w:i/>
                <w:iCs/>
                <w:color w:val="000000"/>
                <w:sz w:val="22"/>
                <w:szCs w:val="22"/>
              </w:rPr>
              <w:t>n</w:t>
            </w:r>
            <w:r w:rsidRPr="00BE1E8E">
              <w:rPr>
                <w:rFonts w:ascii="Arial" w:hAnsi="Arial" w:cs="Arial"/>
                <w:color w:val="000000"/>
                <w:sz w:val="22"/>
                <w:szCs w:val="22"/>
              </w:rPr>
              <w:t>(</w:t>
            </w:r>
            <w:proofErr w:type="gramEnd"/>
            <w:r w:rsidRPr="00BE1E8E">
              <w:rPr>
                <w:rFonts w:ascii="Arial" w:hAnsi="Arial" w:cs="Arial"/>
                <w:color w:val="000000"/>
                <w:sz w:val="22"/>
                <w:szCs w:val="22"/>
              </w:rPr>
              <w:t>%)</w:t>
            </w:r>
          </w:p>
        </w:tc>
        <w:tc>
          <w:tcPr>
            <w:tcW w:w="1960" w:type="dxa"/>
            <w:tcBorders>
              <w:top w:val="nil"/>
              <w:left w:val="nil"/>
              <w:bottom w:val="nil"/>
              <w:right w:val="nil"/>
            </w:tcBorders>
            <w:shd w:val="clear" w:color="auto" w:fill="auto"/>
            <w:noWrap/>
            <w:vAlign w:val="bottom"/>
            <w:hideMark/>
          </w:tcPr>
          <w:p w14:paraId="606AE154" w14:textId="77777777" w:rsidR="00AE1617" w:rsidRPr="00BE1E8E" w:rsidRDefault="00AE1617" w:rsidP="008D73FB">
            <w:pPr>
              <w:jc w:val="center"/>
              <w:rPr>
                <w:rFonts w:ascii="Arial" w:hAnsi="Arial" w:cs="Arial"/>
                <w:color w:val="000000"/>
                <w:sz w:val="22"/>
                <w:szCs w:val="22"/>
              </w:rPr>
            </w:pPr>
            <w:proofErr w:type="gramStart"/>
            <w:r w:rsidRPr="00BE1E8E">
              <w:rPr>
                <w:rFonts w:ascii="Arial" w:hAnsi="Arial" w:cs="Arial"/>
                <w:i/>
                <w:iCs/>
                <w:color w:val="000000"/>
                <w:sz w:val="22"/>
                <w:szCs w:val="22"/>
              </w:rPr>
              <w:t>n</w:t>
            </w:r>
            <w:r w:rsidRPr="00BE1E8E">
              <w:rPr>
                <w:rFonts w:ascii="Arial" w:hAnsi="Arial" w:cs="Arial"/>
                <w:color w:val="000000"/>
                <w:sz w:val="22"/>
                <w:szCs w:val="22"/>
              </w:rPr>
              <w:t>(</w:t>
            </w:r>
            <w:proofErr w:type="gramEnd"/>
            <w:r w:rsidRPr="00BE1E8E">
              <w:rPr>
                <w:rFonts w:ascii="Arial" w:hAnsi="Arial" w:cs="Arial"/>
                <w:color w:val="000000"/>
                <w:sz w:val="22"/>
                <w:szCs w:val="22"/>
              </w:rPr>
              <w:t>%)</w:t>
            </w:r>
          </w:p>
        </w:tc>
      </w:tr>
      <w:tr w:rsidR="00AE1617" w:rsidRPr="00BE1E8E" w14:paraId="54C4B31E" w14:textId="77777777" w:rsidTr="008D73FB">
        <w:trPr>
          <w:trHeight w:val="280"/>
        </w:trPr>
        <w:tc>
          <w:tcPr>
            <w:tcW w:w="4506" w:type="dxa"/>
            <w:tcBorders>
              <w:top w:val="nil"/>
              <w:left w:val="nil"/>
              <w:bottom w:val="nil"/>
              <w:right w:val="nil"/>
            </w:tcBorders>
            <w:shd w:val="clear" w:color="auto" w:fill="auto"/>
            <w:noWrap/>
            <w:vAlign w:val="bottom"/>
            <w:hideMark/>
          </w:tcPr>
          <w:p w14:paraId="3797CFDB" w14:textId="77777777" w:rsidR="00AE1617" w:rsidRPr="00BE1E8E" w:rsidRDefault="00AE1617" w:rsidP="008D73FB">
            <w:pPr>
              <w:rPr>
                <w:rFonts w:ascii="Arial" w:hAnsi="Arial" w:cs="Arial"/>
                <w:b/>
                <w:bCs/>
                <w:color w:val="000000"/>
                <w:sz w:val="22"/>
                <w:szCs w:val="22"/>
              </w:rPr>
            </w:pPr>
            <w:r w:rsidRPr="00BE1E8E">
              <w:rPr>
                <w:rFonts w:ascii="Arial" w:hAnsi="Arial" w:cs="Arial"/>
                <w:b/>
                <w:bCs/>
                <w:color w:val="000000"/>
                <w:sz w:val="22"/>
                <w:szCs w:val="22"/>
              </w:rPr>
              <w:t>Race</w:t>
            </w:r>
          </w:p>
        </w:tc>
        <w:tc>
          <w:tcPr>
            <w:tcW w:w="1740" w:type="dxa"/>
            <w:tcBorders>
              <w:top w:val="nil"/>
              <w:left w:val="nil"/>
              <w:bottom w:val="nil"/>
              <w:right w:val="nil"/>
            </w:tcBorders>
            <w:shd w:val="clear" w:color="auto" w:fill="auto"/>
            <w:noWrap/>
            <w:vAlign w:val="bottom"/>
            <w:hideMark/>
          </w:tcPr>
          <w:p w14:paraId="560DE524" w14:textId="77777777" w:rsidR="00AE1617" w:rsidRPr="00BE1E8E" w:rsidRDefault="00AE1617" w:rsidP="008D73FB">
            <w:pPr>
              <w:rPr>
                <w:rFonts w:ascii="Arial" w:hAnsi="Arial" w:cs="Arial"/>
                <w:b/>
                <w:bCs/>
                <w:color w:val="000000"/>
                <w:sz w:val="22"/>
                <w:szCs w:val="22"/>
              </w:rPr>
            </w:pPr>
          </w:p>
        </w:tc>
        <w:tc>
          <w:tcPr>
            <w:tcW w:w="1960" w:type="dxa"/>
            <w:tcBorders>
              <w:top w:val="nil"/>
              <w:left w:val="nil"/>
              <w:bottom w:val="nil"/>
              <w:right w:val="nil"/>
            </w:tcBorders>
            <w:shd w:val="clear" w:color="auto" w:fill="auto"/>
            <w:noWrap/>
            <w:vAlign w:val="bottom"/>
            <w:hideMark/>
          </w:tcPr>
          <w:p w14:paraId="6E1C7516" w14:textId="77777777" w:rsidR="00AE1617" w:rsidRPr="00BE1E8E" w:rsidRDefault="00AE1617" w:rsidP="008D73FB">
            <w:pPr>
              <w:jc w:val="center"/>
              <w:rPr>
                <w:sz w:val="20"/>
                <w:szCs w:val="20"/>
              </w:rPr>
            </w:pPr>
          </w:p>
        </w:tc>
      </w:tr>
      <w:tr w:rsidR="00AE1617" w:rsidRPr="00BE1E8E" w14:paraId="73767E4F" w14:textId="77777777" w:rsidTr="008D73FB">
        <w:trPr>
          <w:trHeight w:val="280"/>
        </w:trPr>
        <w:tc>
          <w:tcPr>
            <w:tcW w:w="4506" w:type="dxa"/>
            <w:tcBorders>
              <w:top w:val="nil"/>
              <w:left w:val="nil"/>
              <w:bottom w:val="nil"/>
              <w:right w:val="nil"/>
            </w:tcBorders>
            <w:shd w:val="clear" w:color="auto" w:fill="auto"/>
            <w:noWrap/>
            <w:vAlign w:val="bottom"/>
            <w:hideMark/>
          </w:tcPr>
          <w:p w14:paraId="191875EB" w14:textId="77777777" w:rsidR="00AE1617" w:rsidRPr="00BE1E8E" w:rsidRDefault="00AE1617" w:rsidP="008D73FB">
            <w:pPr>
              <w:rPr>
                <w:rFonts w:ascii="Arial" w:hAnsi="Arial" w:cs="Arial"/>
                <w:color w:val="000000"/>
                <w:sz w:val="22"/>
                <w:szCs w:val="22"/>
              </w:rPr>
            </w:pPr>
            <w:r w:rsidRPr="00BE1E8E">
              <w:rPr>
                <w:rFonts w:ascii="Arial" w:hAnsi="Arial" w:cs="Arial"/>
                <w:color w:val="000000"/>
                <w:sz w:val="22"/>
                <w:szCs w:val="22"/>
              </w:rPr>
              <w:t xml:space="preserve">              Asian</w:t>
            </w:r>
          </w:p>
        </w:tc>
        <w:tc>
          <w:tcPr>
            <w:tcW w:w="1740" w:type="dxa"/>
            <w:tcBorders>
              <w:top w:val="nil"/>
              <w:left w:val="nil"/>
              <w:bottom w:val="nil"/>
              <w:right w:val="nil"/>
            </w:tcBorders>
            <w:shd w:val="clear" w:color="auto" w:fill="auto"/>
            <w:noWrap/>
            <w:vAlign w:val="bottom"/>
            <w:hideMark/>
          </w:tcPr>
          <w:p w14:paraId="5A70810D"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3(30%)</w:t>
            </w:r>
          </w:p>
        </w:tc>
        <w:tc>
          <w:tcPr>
            <w:tcW w:w="1960" w:type="dxa"/>
            <w:tcBorders>
              <w:top w:val="nil"/>
              <w:left w:val="nil"/>
              <w:bottom w:val="nil"/>
              <w:right w:val="nil"/>
            </w:tcBorders>
            <w:shd w:val="clear" w:color="auto" w:fill="auto"/>
            <w:noWrap/>
            <w:vAlign w:val="bottom"/>
            <w:hideMark/>
          </w:tcPr>
          <w:p w14:paraId="2913B0E8"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4(40%)</w:t>
            </w:r>
          </w:p>
        </w:tc>
      </w:tr>
      <w:tr w:rsidR="00AE1617" w:rsidRPr="00BE1E8E" w14:paraId="4A61B60A" w14:textId="77777777" w:rsidTr="008D73FB">
        <w:trPr>
          <w:trHeight w:val="280"/>
        </w:trPr>
        <w:tc>
          <w:tcPr>
            <w:tcW w:w="4506" w:type="dxa"/>
            <w:tcBorders>
              <w:top w:val="nil"/>
              <w:left w:val="nil"/>
              <w:bottom w:val="nil"/>
              <w:right w:val="nil"/>
            </w:tcBorders>
            <w:shd w:val="clear" w:color="auto" w:fill="auto"/>
            <w:noWrap/>
            <w:vAlign w:val="bottom"/>
            <w:hideMark/>
          </w:tcPr>
          <w:p w14:paraId="23D88839" w14:textId="77777777" w:rsidR="00AE1617" w:rsidRPr="00BE1E8E" w:rsidRDefault="00AE1617" w:rsidP="008D73FB">
            <w:pPr>
              <w:rPr>
                <w:rFonts w:ascii="Arial" w:hAnsi="Arial" w:cs="Arial"/>
                <w:color w:val="000000"/>
                <w:sz w:val="22"/>
                <w:szCs w:val="22"/>
              </w:rPr>
            </w:pPr>
            <w:r w:rsidRPr="00BE1E8E">
              <w:rPr>
                <w:rFonts w:ascii="Arial" w:hAnsi="Arial" w:cs="Arial"/>
                <w:color w:val="000000"/>
                <w:sz w:val="22"/>
                <w:szCs w:val="22"/>
              </w:rPr>
              <w:t xml:space="preserve">              Black or African American</w:t>
            </w:r>
          </w:p>
        </w:tc>
        <w:tc>
          <w:tcPr>
            <w:tcW w:w="1740" w:type="dxa"/>
            <w:tcBorders>
              <w:top w:val="nil"/>
              <w:left w:val="nil"/>
              <w:bottom w:val="nil"/>
              <w:right w:val="nil"/>
            </w:tcBorders>
            <w:shd w:val="clear" w:color="auto" w:fill="auto"/>
            <w:noWrap/>
            <w:vAlign w:val="bottom"/>
            <w:hideMark/>
          </w:tcPr>
          <w:p w14:paraId="44EEBF5C"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2(20%)</w:t>
            </w:r>
          </w:p>
        </w:tc>
        <w:tc>
          <w:tcPr>
            <w:tcW w:w="1960" w:type="dxa"/>
            <w:tcBorders>
              <w:top w:val="nil"/>
              <w:left w:val="nil"/>
              <w:bottom w:val="nil"/>
              <w:right w:val="nil"/>
            </w:tcBorders>
            <w:shd w:val="clear" w:color="auto" w:fill="auto"/>
            <w:noWrap/>
            <w:vAlign w:val="bottom"/>
            <w:hideMark/>
          </w:tcPr>
          <w:p w14:paraId="162FFF4C"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0(0%)</w:t>
            </w:r>
          </w:p>
        </w:tc>
      </w:tr>
      <w:tr w:rsidR="00AE1617" w:rsidRPr="00BE1E8E" w14:paraId="23CEA6BC" w14:textId="77777777" w:rsidTr="008D73FB">
        <w:trPr>
          <w:trHeight w:val="280"/>
        </w:trPr>
        <w:tc>
          <w:tcPr>
            <w:tcW w:w="4506" w:type="dxa"/>
            <w:tcBorders>
              <w:top w:val="nil"/>
              <w:left w:val="nil"/>
              <w:bottom w:val="nil"/>
              <w:right w:val="nil"/>
            </w:tcBorders>
            <w:shd w:val="clear" w:color="auto" w:fill="auto"/>
            <w:noWrap/>
            <w:vAlign w:val="bottom"/>
            <w:hideMark/>
          </w:tcPr>
          <w:p w14:paraId="219176A6" w14:textId="77777777" w:rsidR="00AE1617" w:rsidRPr="00BE1E8E" w:rsidRDefault="00AE1617" w:rsidP="008D73FB">
            <w:pPr>
              <w:rPr>
                <w:rFonts w:ascii="Arial" w:hAnsi="Arial" w:cs="Arial"/>
                <w:color w:val="000000"/>
                <w:sz w:val="22"/>
                <w:szCs w:val="22"/>
              </w:rPr>
            </w:pPr>
            <w:r w:rsidRPr="00BE1E8E">
              <w:rPr>
                <w:rFonts w:ascii="Arial" w:hAnsi="Arial" w:cs="Arial"/>
                <w:color w:val="000000"/>
                <w:sz w:val="22"/>
                <w:szCs w:val="22"/>
              </w:rPr>
              <w:t xml:space="preserve">              White</w:t>
            </w:r>
          </w:p>
        </w:tc>
        <w:tc>
          <w:tcPr>
            <w:tcW w:w="1740" w:type="dxa"/>
            <w:tcBorders>
              <w:top w:val="nil"/>
              <w:left w:val="nil"/>
              <w:bottom w:val="nil"/>
              <w:right w:val="nil"/>
            </w:tcBorders>
            <w:shd w:val="clear" w:color="auto" w:fill="auto"/>
            <w:noWrap/>
            <w:vAlign w:val="bottom"/>
            <w:hideMark/>
          </w:tcPr>
          <w:p w14:paraId="6481900D"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5(50%)</w:t>
            </w:r>
          </w:p>
        </w:tc>
        <w:tc>
          <w:tcPr>
            <w:tcW w:w="1960" w:type="dxa"/>
            <w:tcBorders>
              <w:top w:val="nil"/>
              <w:left w:val="nil"/>
              <w:bottom w:val="nil"/>
              <w:right w:val="nil"/>
            </w:tcBorders>
            <w:shd w:val="clear" w:color="auto" w:fill="auto"/>
            <w:noWrap/>
            <w:vAlign w:val="bottom"/>
            <w:hideMark/>
          </w:tcPr>
          <w:p w14:paraId="59802314"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5(50%)</w:t>
            </w:r>
          </w:p>
        </w:tc>
      </w:tr>
      <w:tr w:rsidR="00AE1617" w:rsidRPr="00BE1E8E" w14:paraId="6290E32D" w14:textId="77777777" w:rsidTr="008D73FB">
        <w:trPr>
          <w:trHeight w:val="280"/>
        </w:trPr>
        <w:tc>
          <w:tcPr>
            <w:tcW w:w="4506" w:type="dxa"/>
            <w:tcBorders>
              <w:top w:val="nil"/>
              <w:left w:val="nil"/>
              <w:bottom w:val="nil"/>
              <w:right w:val="nil"/>
            </w:tcBorders>
            <w:shd w:val="clear" w:color="auto" w:fill="auto"/>
            <w:noWrap/>
            <w:vAlign w:val="bottom"/>
            <w:hideMark/>
          </w:tcPr>
          <w:p w14:paraId="49DF466C" w14:textId="77777777" w:rsidR="00AE1617" w:rsidRPr="00BE1E8E" w:rsidRDefault="00AE1617" w:rsidP="008D73FB">
            <w:pPr>
              <w:rPr>
                <w:rFonts w:ascii="Arial" w:hAnsi="Arial" w:cs="Arial"/>
                <w:color w:val="000000"/>
                <w:sz w:val="22"/>
                <w:szCs w:val="22"/>
              </w:rPr>
            </w:pPr>
            <w:r w:rsidRPr="00BE1E8E">
              <w:rPr>
                <w:rFonts w:ascii="Arial" w:hAnsi="Arial" w:cs="Arial"/>
                <w:color w:val="000000"/>
                <w:sz w:val="22"/>
                <w:szCs w:val="22"/>
              </w:rPr>
              <w:t xml:space="preserve">              Other</w:t>
            </w:r>
          </w:p>
        </w:tc>
        <w:tc>
          <w:tcPr>
            <w:tcW w:w="1740" w:type="dxa"/>
            <w:tcBorders>
              <w:top w:val="nil"/>
              <w:left w:val="nil"/>
              <w:bottom w:val="nil"/>
              <w:right w:val="nil"/>
            </w:tcBorders>
            <w:shd w:val="clear" w:color="auto" w:fill="auto"/>
            <w:noWrap/>
            <w:vAlign w:val="bottom"/>
            <w:hideMark/>
          </w:tcPr>
          <w:p w14:paraId="159D8C0E"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0(0%)</w:t>
            </w:r>
          </w:p>
        </w:tc>
        <w:tc>
          <w:tcPr>
            <w:tcW w:w="1960" w:type="dxa"/>
            <w:tcBorders>
              <w:top w:val="nil"/>
              <w:left w:val="nil"/>
              <w:bottom w:val="nil"/>
              <w:right w:val="nil"/>
            </w:tcBorders>
            <w:shd w:val="clear" w:color="auto" w:fill="auto"/>
            <w:noWrap/>
            <w:vAlign w:val="bottom"/>
            <w:hideMark/>
          </w:tcPr>
          <w:p w14:paraId="5812C15D"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1(10%)</w:t>
            </w:r>
          </w:p>
        </w:tc>
      </w:tr>
      <w:tr w:rsidR="00AE1617" w:rsidRPr="00BE1E8E" w14:paraId="58872438" w14:textId="77777777" w:rsidTr="008D73FB">
        <w:trPr>
          <w:trHeight w:val="280"/>
        </w:trPr>
        <w:tc>
          <w:tcPr>
            <w:tcW w:w="4506" w:type="dxa"/>
            <w:tcBorders>
              <w:top w:val="nil"/>
              <w:left w:val="nil"/>
              <w:bottom w:val="nil"/>
              <w:right w:val="nil"/>
            </w:tcBorders>
            <w:shd w:val="clear" w:color="auto" w:fill="auto"/>
            <w:noWrap/>
            <w:vAlign w:val="bottom"/>
            <w:hideMark/>
          </w:tcPr>
          <w:p w14:paraId="6B681FBE" w14:textId="77777777" w:rsidR="00AE1617" w:rsidRPr="00BE1E8E" w:rsidRDefault="00AE1617" w:rsidP="008D73FB">
            <w:pPr>
              <w:rPr>
                <w:rFonts w:ascii="Arial" w:hAnsi="Arial" w:cs="Arial"/>
                <w:b/>
                <w:bCs/>
                <w:color w:val="000000"/>
                <w:sz w:val="22"/>
                <w:szCs w:val="22"/>
              </w:rPr>
            </w:pPr>
            <w:r w:rsidRPr="00BE1E8E">
              <w:rPr>
                <w:rFonts w:ascii="Arial" w:hAnsi="Arial" w:cs="Arial"/>
                <w:b/>
                <w:bCs/>
                <w:color w:val="000000"/>
                <w:sz w:val="22"/>
                <w:szCs w:val="22"/>
              </w:rPr>
              <w:t>Ethnicity</w:t>
            </w:r>
          </w:p>
        </w:tc>
        <w:tc>
          <w:tcPr>
            <w:tcW w:w="1740" w:type="dxa"/>
            <w:tcBorders>
              <w:top w:val="nil"/>
              <w:left w:val="nil"/>
              <w:bottom w:val="nil"/>
              <w:right w:val="nil"/>
            </w:tcBorders>
            <w:shd w:val="clear" w:color="auto" w:fill="auto"/>
            <w:noWrap/>
            <w:vAlign w:val="bottom"/>
            <w:hideMark/>
          </w:tcPr>
          <w:p w14:paraId="1496B988" w14:textId="77777777" w:rsidR="00AE1617" w:rsidRPr="00BE1E8E" w:rsidRDefault="00AE1617" w:rsidP="008D73FB">
            <w:pPr>
              <w:rPr>
                <w:rFonts w:ascii="Arial" w:hAnsi="Arial" w:cs="Arial"/>
                <w:b/>
                <w:bCs/>
                <w:color w:val="000000"/>
                <w:sz w:val="22"/>
                <w:szCs w:val="22"/>
              </w:rPr>
            </w:pPr>
          </w:p>
        </w:tc>
        <w:tc>
          <w:tcPr>
            <w:tcW w:w="1960" w:type="dxa"/>
            <w:tcBorders>
              <w:top w:val="nil"/>
              <w:left w:val="nil"/>
              <w:bottom w:val="nil"/>
              <w:right w:val="nil"/>
            </w:tcBorders>
            <w:shd w:val="clear" w:color="auto" w:fill="auto"/>
            <w:noWrap/>
            <w:vAlign w:val="bottom"/>
            <w:hideMark/>
          </w:tcPr>
          <w:p w14:paraId="75585378" w14:textId="77777777" w:rsidR="00AE1617" w:rsidRPr="00BE1E8E" w:rsidRDefault="00AE1617" w:rsidP="008D73FB">
            <w:pPr>
              <w:jc w:val="center"/>
              <w:rPr>
                <w:sz w:val="20"/>
                <w:szCs w:val="20"/>
              </w:rPr>
            </w:pPr>
          </w:p>
        </w:tc>
      </w:tr>
      <w:tr w:rsidR="00AE1617" w:rsidRPr="00BE1E8E" w14:paraId="29B067AA" w14:textId="77777777" w:rsidTr="008D73FB">
        <w:trPr>
          <w:trHeight w:val="280"/>
        </w:trPr>
        <w:tc>
          <w:tcPr>
            <w:tcW w:w="4506" w:type="dxa"/>
            <w:tcBorders>
              <w:top w:val="nil"/>
              <w:left w:val="nil"/>
              <w:bottom w:val="nil"/>
              <w:right w:val="nil"/>
            </w:tcBorders>
            <w:shd w:val="clear" w:color="auto" w:fill="auto"/>
            <w:noWrap/>
            <w:vAlign w:val="bottom"/>
            <w:hideMark/>
          </w:tcPr>
          <w:p w14:paraId="53855B79" w14:textId="77777777" w:rsidR="00AE1617" w:rsidRPr="00BE1E8E" w:rsidRDefault="00AE1617" w:rsidP="008D73FB">
            <w:pPr>
              <w:rPr>
                <w:rFonts w:ascii="Arial" w:hAnsi="Arial" w:cs="Arial"/>
                <w:color w:val="000000"/>
                <w:sz w:val="22"/>
                <w:szCs w:val="22"/>
              </w:rPr>
            </w:pPr>
            <w:r w:rsidRPr="00BE1E8E">
              <w:rPr>
                <w:rFonts w:ascii="Arial" w:hAnsi="Arial" w:cs="Arial"/>
                <w:color w:val="000000"/>
                <w:sz w:val="22"/>
                <w:szCs w:val="22"/>
              </w:rPr>
              <w:t xml:space="preserve">              Hispanic or Latino</w:t>
            </w:r>
          </w:p>
        </w:tc>
        <w:tc>
          <w:tcPr>
            <w:tcW w:w="1740" w:type="dxa"/>
            <w:tcBorders>
              <w:top w:val="nil"/>
              <w:left w:val="nil"/>
              <w:bottom w:val="nil"/>
              <w:right w:val="nil"/>
            </w:tcBorders>
            <w:shd w:val="clear" w:color="auto" w:fill="auto"/>
            <w:noWrap/>
            <w:vAlign w:val="bottom"/>
            <w:hideMark/>
          </w:tcPr>
          <w:p w14:paraId="3E1316B6"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2(20%)</w:t>
            </w:r>
          </w:p>
        </w:tc>
        <w:tc>
          <w:tcPr>
            <w:tcW w:w="1960" w:type="dxa"/>
            <w:tcBorders>
              <w:top w:val="nil"/>
              <w:left w:val="nil"/>
              <w:bottom w:val="nil"/>
              <w:right w:val="nil"/>
            </w:tcBorders>
            <w:shd w:val="clear" w:color="auto" w:fill="auto"/>
            <w:noWrap/>
            <w:vAlign w:val="bottom"/>
            <w:hideMark/>
          </w:tcPr>
          <w:p w14:paraId="7D5B1137"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3(30%)</w:t>
            </w:r>
          </w:p>
        </w:tc>
      </w:tr>
      <w:tr w:rsidR="00AE1617" w:rsidRPr="00BE1E8E" w14:paraId="5259EE8B" w14:textId="77777777" w:rsidTr="008D73FB">
        <w:trPr>
          <w:trHeight w:val="280"/>
        </w:trPr>
        <w:tc>
          <w:tcPr>
            <w:tcW w:w="4506" w:type="dxa"/>
            <w:tcBorders>
              <w:top w:val="nil"/>
              <w:left w:val="nil"/>
              <w:bottom w:val="nil"/>
              <w:right w:val="nil"/>
            </w:tcBorders>
            <w:shd w:val="clear" w:color="auto" w:fill="auto"/>
            <w:noWrap/>
            <w:vAlign w:val="bottom"/>
            <w:hideMark/>
          </w:tcPr>
          <w:p w14:paraId="6F85A1D2" w14:textId="77777777" w:rsidR="00AE1617" w:rsidRPr="00BE1E8E" w:rsidRDefault="00AE1617" w:rsidP="008D73FB">
            <w:pPr>
              <w:rPr>
                <w:rFonts w:ascii="Arial" w:hAnsi="Arial" w:cs="Arial"/>
                <w:b/>
                <w:bCs/>
                <w:color w:val="000000"/>
                <w:sz w:val="22"/>
                <w:szCs w:val="22"/>
              </w:rPr>
            </w:pPr>
            <w:r w:rsidRPr="00BE1E8E">
              <w:rPr>
                <w:rFonts w:ascii="Arial" w:hAnsi="Arial" w:cs="Arial"/>
                <w:b/>
                <w:bCs/>
                <w:color w:val="000000"/>
                <w:sz w:val="22"/>
                <w:szCs w:val="22"/>
              </w:rPr>
              <w:t>Living Arrangement</w:t>
            </w:r>
          </w:p>
        </w:tc>
        <w:tc>
          <w:tcPr>
            <w:tcW w:w="1740" w:type="dxa"/>
            <w:tcBorders>
              <w:top w:val="nil"/>
              <w:left w:val="nil"/>
              <w:bottom w:val="nil"/>
              <w:right w:val="nil"/>
            </w:tcBorders>
            <w:shd w:val="clear" w:color="auto" w:fill="auto"/>
            <w:noWrap/>
            <w:vAlign w:val="bottom"/>
            <w:hideMark/>
          </w:tcPr>
          <w:p w14:paraId="749DF6EA" w14:textId="77777777" w:rsidR="00AE1617" w:rsidRPr="00BE1E8E" w:rsidRDefault="00AE1617" w:rsidP="008D73FB">
            <w:pPr>
              <w:rPr>
                <w:rFonts w:ascii="Arial" w:hAnsi="Arial" w:cs="Arial"/>
                <w:b/>
                <w:bCs/>
                <w:color w:val="000000"/>
                <w:sz w:val="22"/>
                <w:szCs w:val="22"/>
              </w:rPr>
            </w:pPr>
          </w:p>
        </w:tc>
        <w:tc>
          <w:tcPr>
            <w:tcW w:w="1960" w:type="dxa"/>
            <w:tcBorders>
              <w:top w:val="nil"/>
              <w:left w:val="nil"/>
              <w:bottom w:val="nil"/>
              <w:right w:val="nil"/>
            </w:tcBorders>
            <w:shd w:val="clear" w:color="auto" w:fill="auto"/>
            <w:noWrap/>
            <w:vAlign w:val="bottom"/>
            <w:hideMark/>
          </w:tcPr>
          <w:p w14:paraId="6B165223" w14:textId="77777777" w:rsidR="00AE1617" w:rsidRPr="00BE1E8E" w:rsidRDefault="00AE1617" w:rsidP="008D73FB">
            <w:pPr>
              <w:jc w:val="center"/>
              <w:rPr>
                <w:sz w:val="20"/>
                <w:szCs w:val="20"/>
              </w:rPr>
            </w:pPr>
          </w:p>
        </w:tc>
      </w:tr>
      <w:tr w:rsidR="00AE1617" w:rsidRPr="00BE1E8E" w14:paraId="167051DF" w14:textId="77777777" w:rsidTr="008D73FB">
        <w:trPr>
          <w:trHeight w:val="280"/>
        </w:trPr>
        <w:tc>
          <w:tcPr>
            <w:tcW w:w="4506" w:type="dxa"/>
            <w:tcBorders>
              <w:top w:val="nil"/>
              <w:left w:val="nil"/>
              <w:bottom w:val="nil"/>
              <w:right w:val="nil"/>
            </w:tcBorders>
            <w:shd w:val="clear" w:color="auto" w:fill="auto"/>
            <w:noWrap/>
            <w:vAlign w:val="bottom"/>
            <w:hideMark/>
          </w:tcPr>
          <w:p w14:paraId="5F211EA4" w14:textId="77777777" w:rsidR="00AE1617" w:rsidRPr="00BE1E8E" w:rsidRDefault="00AE1617" w:rsidP="008D73FB">
            <w:pPr>
              <w:rPr>
                <w:rFonts w:ascii="Arial" w:hAnsi="Arial" w:cs="Arial"/>
                <w:color w:val="000000"/>
                <w:sz w:val="22"/>
                <w:szCs w:val="22"/>
              </w:rPr>
            </w:pPr>
            <w:r w:rsidRPr="00BE1E8E">
              <w:rPr>
                <w:rFonts w:ascii="Arial" w:hAnsi="Arial" w:cs="Arial"/>
                <w:color w:val="000000"/>
                <w:sz w:val="22"/>
                <w:szCs w:val="22"/>
              </w:rPr>
              <w:t xml:space="preserve">              Living alone</w:t>
            </w:r>
          </w:p>
        </w:tc>
        <w:tc>
          <w:tcPr>
            <w:tcW w:w="1740" w:type="dxa"/>
            <w:tcBorders>
              <w:top w:val="nil"/>
              <w:left w:val="nil"/>
              <w:bottom w:val="nil"/>
              <w:right w:val="nil"/>
            </w:tcBorders>
            <w:shd w:val="clear" w:color="auto" w:fill="auto"/>
            <w:noWrap/>
            <w:vAlign w:val="bottom"/>
            <w:hideMark/>
          </w:tcPr>
          <w:p w14:paraId="14A152BF"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 xml:space="preserve"> 5(50%)</w:t>
            </w:r>
          </w:p>
        </w:tc>
        <w:tc>
          <w:tcPr>
            <w:tcW w:w="1960" w:type="dxa"/>
            <w:tcBorders>
              <w:top w:val="nil"/>
              <w:left w:val="nil"/>
              <w:bottom w:val="nil"/>
              <w:right w:val="nil"/>
            </w:tcBorders>
            <w:shd w:val="clear" w:color="auto" w:fill="auto"/>
            <w:noWrap/>
            <w:vAlign w:val="bottom"/>
            <w:hideMark/>
          </w:tcPr>
          <w:p w14:paraId="0BF022B6"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1(10%)</w:t>
            </w:r>
          </w:p>
        </w:tc>
      </w:tr>
      <w:tr w:rsidR="00AE1617" w:rsidRPr="00BE1E8E" w14:paraId="0A3D1C0D" w14:textId="77777777" w:rsidTr="008D73FB">
        <w:trPr>
          <w:trHeight w:val="280"/>
        </w:trPr>
        <w:tc>
          <w:tcPr>
            <w:tcW w:w="4506" w:type="dxa"/>
            <w:tcBorders>
              <w:top w:val="nil"/>
              <w:left w:val="nil"/>
              <w:bottom w:val="nil"/>
              <w:right w:val="nil"/>
            </w:tcBorders>
            <w:shd w:val="clear" w:color="auto" w:fill="auto"/>
            <w:noWrap/>
            <w:vAlign w:val="bottom"/>
            <w:hideMark/>
          </w:tcPr>
          <w:p w14:paraId="6E01A2DD" w14:textId="77777777" w:rsidR="00AE1617" w:rsidRPr="00BE1E8E" w:rsidRDefault="00AE1617" w:rsidP="008D73FB">
            <w:pPr>
              <w:rPr>
                <w:rFonts w:ascii="Arial" w:hAnsi="Arial" w:cs="Arial"/>
                <w:color w:val="000000"/>
                <w:sz w:val="22"/>
                <w:szCs w:val="22"/>
              </w:rPr>
            </w:pPr>
            <w:r w:rsidRPr="00BE1E8E">
              <w:rPr>
                <w:rFonts w:ascii="Arial" w:hAnsi="Arial" w:cs="Arial"/>
                <w:color w:val="000000"/>
                <w:sz w:val="22"/>
                <w:szCs w:val="22"/>
              </w:rPr>
              <w:t xml:space="preserve">              Living with a romantic partner</w:t>
            </w:r>
          </w:p>
        </w:tc>
        <w:tc>
          <w:tcPr>
            <w:tcW w:w="1740" w:type="dxa"/>
            <w:tcBorders>
              <w:top w:val="nil"/>
              <w:left w:val="nil"/>
              <w:bottom w:val="nil"/>
              <w:right w:val="nil"/>
            </w:tcBorders>
            <w:shd w:val="clear" w:color="auto" w:fill="auto"/>
            <w:noWrap/>
            <w:vAlign w:val="bottom"/>
            <w:hideMark/>
          </w:tcPr>
          <w:p w14:paraId="4FD1E3BB"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0(0%)</w:t>
            </w:r>
          </w:p>
        </w:tc>
        <w:tc>
          <w:tcPr>
            <w:tcW w:w="1960" w:type="dxa"/>
            <w:tcBorders>
              <w:top w:val="nil"/>
              <w:left w:val="nil"/>
              <w:bottom w:val="nil"/>
              <w:right w:val="nil"/>
            </w:tcBorders>
            <w:shd w:val="clear" w:color="auto" w:fill="auto"/>
            <w:noWrap/>
            <w:vAlign w:val="bottom"/>
            <w:hideMark/>
          </w:tcPr>
          <w:p w14:paraId="421A690E" w14:textId="77777777" w:rsidR="00AE1617" w:rsidRPr="00BE1E8E" w:rsidRDefault="00AE1617" w:rsidP="008D73FB">
            <w:pPr>
              <w:jc w:val="center"/>
              <w:rPr>
                <w:rFonts w:ascii="Arial" w:hAnsi="Arial" w:cs="Arial"/>
                <w:color w:val="000000"/>
                <w:sz w:val="22"/>
                <w:szCs w:val="22"/>
              </w:rPr>
            </w:pPr>
            <w:r>
              <w:rPr>
                <w:rFonts w:ascii="Arial" w:hAnsi="Arial" w:cs="Arial"/>
                <w:color w:val="000000"/>
                <w:sz w:val="22"/>
                <w:szCs w:val="22"/>
              </w:rPr>
              <w:t>5</w:t>
            </w:r>
            <w:r w:rsidRPr="00BE1E8E">
              <w:rPr>
                <w:rFonts w:ascii="Arial" w:hAnsi="Arial" w:cs="Arial"/>
                <w:color w:val="000000"/>
                <w:sz w:val="22"/>
                <w:szCs w:val="22"/>
              </w:rPr>
              <w:t>(</w:t>
            </w:r>
            <w:r>
              <w:rPr>
                <w:rFonts w:ascii="Arial" w:hAnsi="Arial" w:cs="Arial"/>
                <w:color w:val="000000"/>
                <w:sz w:val="22"/>
                <w:szCs w:val="22"/>
              </w:rPr>
              <w:t>50</w:t>
            </w:r>
            <w:r w:rsidRPr="00BE1E8E">
              <w:rPr>
                <w:rFonts w:ascii="Arial" w:hAnsi="Arial" w:cs="Arial"/>
                <w:color w:val="000000"/>
                <w:sz w:val="22"/>
                <w:szCs w:val="22"/>
              </w:rPr>
              <w:t>%)</w:t>
            </w:r>
          </w:p>
        </w:tc>
      </w:tr>
      <w:tr w:rsidR="00AE1617" w:rsidRPr="00BE1E8E" w14:paraId="2983777C" w14:textId="77777777" w:rsidTr="008D73FB">
        <w:trPr>
          <w:trHeight w:val="300"/>
        </w:trPr>
        <w:tc>
          <w:tcPr>
            <w:tcW w:w="4506" w:type="dxa"/>
            <w:tcBorders>
              <w:top w:val="nil"/>
              <w:left w:val="nil"/>
              <w:bottom w:val="nil"/>
              <w:right w:val="nil"/>
            </w:tcBorders>
            <w:shd w:val="clear" w:color="auto" w:fill="auto"/>
            <w:noWrap/>
            <w:vAlign w:val="bottom"/>
            <w:hideMark/>
          </w:tcPr>
          <w:p w14:paraId="6569C9A8" w14:textId="77777777" w:rsidR="00AE1617" w:rsidRPr="00BE1E8E" w:rsidRDefault="00AE1617" w:rsidP="008D73FB">
            <w:pPr>
              <w:rPr>
                <w:rFonts w:ascii="Arial" w:hAnsi="Arial" w:cs="Arial"/>
                <w:color w:val="000000"/>
                <w:sz w:val="22"/>
                <w:szCs w:val="22"/>
              </w:rPr>
            </w:pPr>
            <w:r w:rsidRPr="00BE1E8E">
              <w:rPr>
                <w:rFonts w:ascii="Arial" w:hAnsi="Arial" w:cs="Arial"/>
                <w:color w:val="000000"/>
                <w:sz w:val="22"/>
                <w:szCs w:val="22"/>
              </w:rPr>
              <w:t xml:space="preserve">              Living with roommate(s)</w:t>
            </w:r>
          </w:p>
        </w:tc>
        <w:tc>
          <w:tcPr>
            <w:tcW w:w="1740" w:type="dxa"/>
            <w:tcBorders>
              <w:top w:val="nil"/>
              <w:left w:val="nil"/>
              <w:bottom w:val="nil"/>
              <w:right w:val="nil"/>
            </w:tcBorders>
            <w:shd w:val="clear" w:color="auto" w:fill="auto"/>
            <w:noWrap/>
            <w:vAlign w:val="bottom"/>
            <w:hideMark/>
          </w:tcPr>
          <w:p w14:paraId="266A0EF2"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4(40%)</w:t>
            </w:r>
          </w:p>
        </w:tc>
        <w:tc>
          <w:tcPr>
            <w:tcW w:w="1960" w:type="dxa"/>
            <w:tcBorders>
              <w:top w:val="nil"/>
              <w:left w:val="nil"/>
              <w:bottom w:val="nil"/>
              <w:right w:val="nil"/>
            </w:tcBorders>
            <w:shd w:val="clear" w:color="auto" w:fill="auto"/>
            <w:noWrap/>
            <w:vAlign w:val="bottom"/>
            <w:hideMark/>
          </w:tcPr>
          <w:p w14:paraId="4DCC1661"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4(40%)</w:t>
            </w:r>
          </w:p>
        </w:tc>
      </w:tr>
      <w:tr w:rsidR="00AE1617" w:rsidRPr="00BE1E8E" w14:paraId="2B01275B" w14:textId="77777777" w:rsidTr="008D73FB">
        <w:trPr>
          <w:trHeight w:val="280"/>
        </w:trPr>
        <w:tc>
          <w:tcPr>
            <w:tcW w:w="4506" w:type="dxa"/>
            <w:tcBorders>
              <w:top w:val="nil"/>
              <w:left w:val="nil"/>
              <w:bottom w:val="nil"/>
              <w:right w:val="nil"/>
            </w:tcBorders>
            <w:shd w:val="clear" w:color="auto" w:fill="auto"/>
            <w:noWrap/>
            <w:vAlign w:val="bottom"/>
            <w:hideMark/>
          </w:tcPr>
          <w:p w14:paraId="338B8745" w14:textId="77777777" w:rsidR="00AE1617" w:rsidRPr="00BE1E8E" w:rsidRDefault="00AE1617" w:rsidP="008D73FB">
            <w:pPr>
              <w:rPr>
                <w:rFonts w:ascii="Arial" w:hAnsi="Arial" w:cs="Arial"/>
                <w:color w:val="000000"/>
                <w:sz w:val="22"/>
                <w:szCs w:val="22"/>
              </w:rPr>
            </w:pPr>
            <w:r w:rsidRPr="00BE1E8E">
              <w:rPr>
                <w:rFonts w:ascii="Arial" w:hAnsi="Arial" w:cs="Arial"/>
                <w:color w:val="000000"/>
                <w:sz w:val="22"/>
                <w:szCs w:val="22"/>
              </w:rPr>
              <w:t xml:space="preserve">              Living with a family member</w:t>
            </w:r>
          </w:p>
        </w:tc>
        <w:tc>
          <w:tcPr>
            <w:tcW w:w="1740" w:type="dxa"/>
            <w:tcBorders>
              <w:top w:val="nil"/>
              <w:left w:val="nil"/>
              <w:bottom w:val="nil"/>
              <w:right w:val="nil"/>
            </w:tcBorders>
            <w:shd w:val="clear" w:color="auto" w:fill="auto"/>
            <w:noWrap/>
            <w:vAlign w:val="bottom"/>
            <w:hideMark/>
          </w:tcPr>
          <w:p w14:paraId="0AD136E4"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1(10%)</w:t>
            </w:r>
          </w:p>
        </w:tc>
        <w:tc>
          <w:tcPr>
            <w:tcW w:w="1960" w:type="dxa"/>
            <w:tcBorders>
              <w:top w:val="nil"/>
              <w:left w:val="nil"/>
              <w:bottom w:val="nil"/>
              <w:right w:val="nil"/>
            </w:tcBorders>
            <w:shd w:val="clear" w:color="auto" w:fill="auto"/>
            <w:noWrap/>
            <w:vAlign w:val="bottom"/>
            <w:hideMark/>
          </w:tcPr>
          <w:p w14:paraId="17336D9F"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0(0%)</w:t>
            </w:r>
          </w:p>
        </w:tc>
      </w:tr>
      <w:tr w:rsidR="00AE1617" w:rsidRPr="00BE1E8E" w14:paraId="0408178F" w14:textId="77777777" w:rsidTr="008D73FB">
        <w:trPr>
          <w:trHeight w:val="280"/>
        </w:trPr>
        <w:tc>
          <w:tcPr>
            <w:tcW w:w="4506" w:type="dxa"/>
            <w:tcBorders>
              <w:top w:val="nil"/>
              <w:left w:val="nil"/>
              <w:bottom w:val="nil"/>
              <w:right w:val="nil"/>
            </w:tcBorders>
            <w:shd w:val="clear" w:color="auto" w:fill="auto"/>
            <w:noWrap/>
            <w:vAlign w:val="bottom"/>
            <w:hideMark/>
          </w:tcPr>
          <w:p w14:paraId="664FA98B" w14:textId="77777777" w:rsidR="00AE1617" w:rsidRPr="00BE1E8E" w:rsidRDefault="00AE1617" w:rsidP="008D73FB">
            <w:pPr>
              <w:rPr>
                <w:rFonts w:ascii="Arial" w:hAnsi="Arial" w:cs="Arial"/>
                <w:b/>
                <w:bCs/>
                <w:color w:val="000000"/>
                <w:sz w:val="22"/>
                <w:szCs w:val="22"/>
              </w:rPr>
            </w:pPr>
            <w:r w:rsidRPr="00BE1E8E">
              <w:rPr>
                <w:rFonts w:ascii="Arial" w:hAnsi="Arial" w:cs="Arial"/>
                <w:b/>
                <w:bCs/>
                <w:color w:val="000000"/>
                <w:sz w:val="22"/>
                <w:szCs w:val="22"/>
              </w:rPr>
              <w:t>Education</w:t>
            </w:r>
          </w:p>
        </w:tc>
        <w:tc>
          <w:tcPr>
            <w:tcW w:w="1740" w:type="dxa"/>
            <w:tcBorders>
              <w:top w:val="nil"/>
              <w:left w:val="nil"/>
              <w:bottom w:val="nil"/>
              <w:right w:val="nil"/>
            </w:tcBorders>
            <w:shd w:val="clear" w:color="auto" w:fill="auto"/>
            <w:noWrap/>
            <w:vAlign w:val="bottom"/>
            <w:hideMark/>
          </w:tcPr>
          <w:p w14:paraId="19283162" w14:textId="77777777" w:rsidR="00AE1617" w:rsidRPr="00BE1E8E" w:rsidRDefault="00AE1617" w:rsidP="008D73FB">
            <w:pPr>
              <w:rPr>
                <w:rFonts w:ascii="Arial" w:hAnsi="Arial" w:cs="Arial"/>
                <w:b/>
                <w:bCs/>
                <w:color w:val="000000"/>
                <w:sz w:val="22"/>
                <w:szCs w:val="22"/>
              </w:rPr>
            </w:pPr>
          </w:p>
        </w:tc>
        <w:tc>
          <w:tcPr>
            <w:tcW w:w="1960" w:type="dxa"/>
            <w:tcBorders>
              <w:top w:val="nil"/>
              <w:left w:val="nil"/>
              <w:bottom w:val="nil"/>
              <w:right w:val="nil"/>
            </w:tcBorders>
            <w:shd w:val="clear" w:color="auto" w:fill="auto"/>
            <w:noWrap/>
            <w:vAlign w:val="bottom"/>
            <w:hideMark/>
          </w:tcPr>
          <w:p w14:paraId="35FB480E" w14:textId="77777777" w:rsidR="00AE1617" w:rsidRPr="00BE1E8E" w:rsidRDefault="00AE1617" w:rsidP="008D73FB">
            <w:pPr>
              <w:jc w:val="center"/>
              <w:rPr>
                <w:sz w:val="20"/>
                <w:szCs w:val="20"/>
              </w:rPr>
            </w:pPr>
          </w:p>
        </w:tc>
      </w:tr>
      <w:tr w:rsidR="00AE1617" w:rsidRPr="00BE1E8E" w14:paraId="0FA1C996" w14:textId="77777777" w:rsidTr="008D73FB">
        <w:trPr>
          <w:trHeight w:val="280"/>
        </w:trPr>
        <w:tc>
          <w:tcPr>
            <w:tcW w:w="4506" w:type="dxa"/>
            <w:tcBorders>
              <w:top w:val="nil"/>
              <w:left w:val="nil"/>
              <w:bottom w:val="nil"/>
              <w:right w:val="nil"/>
            </w:tcBorders>
            <w:shd w:val="clear" w:color="auto" w:fill="auto"/>
            <w:noWrap/>
            <w:vAlign w:val="bottom"/>
            <w:hideMark/>
          </w:tcPr>
          <w:p w14:paraId="457C6D97" w14:textId="77777777" w:rsidR="00AE1617" w:rsidRPr="00BE1E8E" w:rsidRDefault="00AE1617" w:rsidP="008D73FB">
            <w:pPr>
              <w:rPr>
                <w:rFonts w:ascii="Arial" w:hAnsi="Arial" w:cs="Arial"/>
                <w:color w:val="000000"/>
                <w:sz w:val="22"/>
                <w:szCs w:val="22"/>
              </w:rPr>
            </w:pPr>
            <w:r w:rsidRPr="00BE1E8E">
              <w:rPr>
                <w:rFonts w:ascii="Arial" w:hAnsi="Arial" w:cs="Arial"/>
                <w:color w:val="000000"/>
                <w:sz w:val="22"/>
                <w:szCs w:val="22"/>
              </w:rPr>
              <w:t xml:space="preserve">              High school graduate</w:t>
            </w:r>
          </w:p>
        </w:tc>
        <w:tc>
          <w:tcPr>
            <w:tcW w:w="1740" w:type="dxa"/>
            <w:tcBorders>
              <w:top w:val="nil"/>
              <w:left w:val="nil"/>
              <w:bottom w:val="nil"/>
              <w:right w:val="nil"/>
            </w:tcBorders>
            <w:shd w:val="clear" w:color="auto" w:fill="auto"/>
            <w:noWrap/>
            <w:vAlign w:val="bottom"/>
            <w:hideMark/>
          </w:tcPr>
          <w:p w14:paraId="51850CE0"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8 (40)</w:t>
            </w:r>
          </w:p>
        </w:tc>
        <w:tc>
          <w:tcPr>
            <w:tcW w:w="1960" w:type="dxa"/>
            <w:tcBorders>
              <w:top w:val="nil"/>
              <w:left w:val="nil"/>
              <w:bottom w:val="nil"/>
              <w:right w:val="nil"/>
            </w:tcBorders>
            <w:shd w:val="clear" w:color="auto" w:fill="auto"/>
            <w:noWrap/>
            <w:vAlign w:val="bottom"/>
            <w:hideMark/>
          </w:tcPr>
          <w:p w14:paraId="784BD11A"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1(10%)</w:t>
            </w:r>
          </w:p>
        </w:tc>
      </w:tr>
      <w:tr w:rsidR="00AE1617" w:rsidRPr="00BE1E8E" w14:paraId="1B84E6FB" w14:textId="77777777" w:rsidTr="008D73FB">
        <w:trPr>
          <w:trHeight w:val="280"/>
        </w:trPr>
        <w:tc>
          <w:tcPr>
            <w:tcW w:w="4506" w:type="dxa"/>
            <w:tcBorders>
              <w:top w:val="nil"/>
              <w:left w:val="nil"/>
              <w:bottom w:val="nil"/>
              <w:right w:val="nil"/>
            </w:tcBorders>
            <w:shd w:val="clear" w:color="auto" w:fill="auto"/>
            <w:noWrap/>
            <w:vAlign w:val="bottom"/>
            <w:hideMark/>
          </w:tcPr>
          <w:p w14:paraId="4CBF2BC6" w14:textId="77777777" w:rsidR="00AE1617" w:rsidRPr="00BE1E8E" w:rsidRDefault="00AE1617" w:rsidP="008D73FB">
            <w:pPr>
              <w:rPr>
                <w:rFonts w:ascii="Arial" w:hAnsi="Arial" w:cs="Arial"/>
                <w:color w:val="000000"/>
                <w:sz w:val="22"/>
                <w:szCs w:val="22"/>
              </w:rPr>
            </w:pPr>
            <w:r w:rsidRPr="00BE1E8E">
              <w:rPr>
                <w:rFonts w:ascii="Arial" w:hAnsi="Arial" w:cs="Arial"/>
                <w:color w:val="000000"/>
                <w:sz w:val="22"/>
                <w:szCs w:val="22"/>
              </w:rPr>
              <w:t xml:space="preserve">              Some Vocational School/College</w:t>
            </w:r>
          </w:p>
        </w:tc>
        <w:tc>
          <w:tcPr>
            <w:tcW w:w="1740" w:type="dxa"/>
            <w:tcBorders>
              <w:top w:val="nil"/>
              <w:left w:val="nil"/>
              <w:bottom w:val="nil"/>
              <w:right w:val="nil"/>
            </w:tcBorders>
            <w:shd w:val="clear" w:color="auto" w:fill="auto"/>
            <w:noWrap/>
            <w:vAlign w:val="bottom"/>
            <w:hideMark/>
          </w:tcPr>
          <w:p w14:paraId="5CFF322E"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2(20%)</w:t>
            </w:r>
          </w:p>
        </w:tc>
        <w:tc>
          <w:tcPr>
            <w:tcW w:w="1960" w:type="dxa"/>
            <w:tcBorders>
              <w:top w:val="nil"/>
              <w:left w:val="nil"/>
              <w:bottom w:val="nil"/>
              <w:right w:val="nil"/>
            </w:tcBorders>
            <w:shd w:val="clear" w:color="auto" w:fill="auto"/>
            <w:noWrap/>
            <w:vAlign w:val="bottom"/>
            <w:hideMark/>
          </w:tcPr>
          <w:p w14:paraId="4534F417"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1(10%)</w:t>
            </w:r>
          </w:p>
        </w:tc>
      </w:tr>
      <w:tr w:rsidR="00AE1617" w:rsidRPr="00BE1E8E" w14:paraId="34790B22" w14:textId="77777777" w:rsidTr="008D73FB">
        <w:trPr>
          <w:trHeight w:val="280"/>
        </w:trPr>
        <w:tc>
          <w:tcPr>
            <w:tcW w:w="4506" w:type="dxa"/>
            <w:tcBorders>
              <w:top w:val="nil"/>
              <w:left w:val="nil"/>
              <w:bottom w:val="nil"/>
              <w:right w:val="nil"/>
            </w:tcBorders>
            <w:shd w:val="clear" w:color="auto" w:fill="auto"/>
            <w:noWrap/>
            <w:vAlign w:val="bottom"/>
            <w:hideMark/>
          </w:tcPr>
          <w:p w14:paraId="549DEFBE" w14:textId="77777777" w:rsidR="00AE1617" w:rsidRPr="00BE1E8E" w:rsidRDefault="00AE1617" w:rsidP="008D73FB">
            <w:pPr>
              <w:rPr>
                <w:rFonts w:ascii="Arial" w:hAnsi="Arial" w:cs="Arial"/>
                <w:color w:val="000000"/>
                <w:sz w:val="22"/>
                <w:szCs w:val="22"/>
              </w:rPr>
            </w:pPr>
            <w:r w:rsidRPr="00BE1E8E">
              <w:rPr>
                <w:rFonts w:ascii="Arial" w:hAnsi="Arial" w:cs="Arial"/>
                <w:color w:val="000000"/>
                <w:sz w:val="22"/>
                <w:szCs w:val="22"/>
              </w:rPr>
              <w:t xml:space="preserve">              Completed college</w:t>
            </w:r>
          </w:p>
        </w:tc>
        <w:tc>
          <w:tcPr>
            <w:tcW w:w="1740" w:type="dxa"/>
            <w:tcBorders>
              <w:top w:val="nil"/>
              <w:left w:val="nil"/>
              <w:bottom w:val="nil"/>
              <w:right w:val="nil"/>
            </w:tcBorders>
            <w:shd w:val="clear" w:color="auto" w:fill="auto"/>
            <w:noWrap/>
            <w:vAlign w:val="bottom"/>
            <w:hideMark/>
          </w:tcPr>
          <w:p w14:paraId="4A032D94"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1(10%)</w:t>
            </w:r>
          </w:p>
        </w:tc>
        <w:tc>
          <w:tcPr>
            <w:tcW w:w="1960" w:type="dxa"/>
            <w:tcBorders>
              <w:top w:val="nil"/>
              <w:left w:val="nil"/>
              <w:bottom w:val="nil"/>
              <w:right w:val="nil"/>
            </w:tcBorders>
            <w:shd w:val="clear" w:color="auto" w:fill="auto"/>
            <w:noWrap/>
            <w:vAlign w:val="bottom"/>
            <w:hideMark/>
          </w:tcPr>
          <w:p w14:paraId="76F873A2"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3(30%)</w:t>
            </w:r>
          </w:p>
        </w:tc>
      </w:tr>
      <w:tr w:rsidR="00AE1617" w:rsidRPr="00BE1E8E" w14:paraId="420F9ABD" w14:textId="77777777" w:rsidTr="008D73FB">
        <w:trPr>
          <w:trHeight w:val="280"/>
        </w:trPr>
        <w:tc>
          <w:tcPr>
            <w:tcW w:w="4506" w:type="dxa"/>
            <w:tcBorders>
              <w:top w:val="nil"/>
              <w:left w:val="nil"/>
              <w:bottom w:val="nil"/>
              <w:right w:val="nil"/>
            </w:tcBorders>
            <w:shd w:val="clear" w:color="auto" w:fill="auto"/>
            <w:noWrap/>
            <w:vAlign w:val="bottom"/>
            <w:hideMark/>
          </w:tcPr>
          <w:p w14:paraId="22ACE5CE" w14:textId="77777777" w:rsidR="00AE1617" w:rsidRPr="00BE1E8E" w:rsidRDefault="00AE1617" w:rsidP="008D73FB">
            <w:pPr>
              <w:rPr>
                <w:rFonts w:ascii="Arial" w:hAnsi="Arial" w:cs="Arial"/>
                <w:color w:val="000000"/>
                <w:sz w:val="22"/>
                <w:szCs w:val="22"/>
              </w:rPr>
            </w:pPr>
            <w:r w:rsidRPr="00BE1E8E">
              <w:rPr>
                <w:rFonts w:ascii="Arial" w:hAnsi="Arial" w:cs="Arial"/>
                <w:color w:val="000000"/>
                <w:sz w:val="22"/>
                <w:szCs w:val="22"/>
              </w:rPr>
              <w:t xml:space="preserve">              Some graduate school</w:t>
            </w:r>
          </w:p>
        </w:tc>
        <w:tc>
          <w:tcPr>
            <w:tcW w:w="1740" w:type="dxa"/>
            <w:tcBorders>
              <w:top w:val="nil"/>
              <w:left w:val="nil"/>
              <w:bottom w:val="nil"/>
              <w:right w:val="nil"/>
            </w:tcBorders>
            <w:shd w:val="clear" w:color="auto" w:fill="auto"/>
            <w:noWrap/>
            <w:vAlign w:val="bottom"/>
            <w:hideMark/>
          </w:tcPr>
          <w:p w14:paraId="5DF8CA21"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4(40%)</w:t>
            </w:r>
          </w:p>
        </w:tc>
        <w:tc>
          <w:tcPr>
            <w:tcW w:w="1960" w:type="dxa"/>
            <w:tcBorders>
              <w:top w:val="nil"/>
              <w:left w:val="nil"/>
              <w:bottom w:val="nil"/>
              <w:right w:val="nil"/>
            </w:tcBorders>
            <w:shd w:val="clear" w:color="auto" w:fill="auto"/>
            <w:noWrap/>
            <w:vAlign w:val="bottom"/>
            <w:hideMark/>
          </w:tcPr>
          <w:p w14:paraId="2C6F39F8"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0(0%)</w:t>
            </w:r>
          </w:p>
        </w:tc>
      </w:tr>
      <w:tr w:rsidR="00AE1617" w:rsidRPr="00BE1E8E" w14:paraId="70C528DA" w14:textId="77777777" w:rsidTr="008D73FB">
        <w:trPr>
          <w:trHeight w:val="280"/>
        </w:trPr>
        <w:tc>
          <w:tcPr>
            <w:tcW w:w="4506" w:type="dxa"/>
            <w:tcBorders>
              <w:top w:val="nil"/>
              <w:left w:val="nil"/>
              <w:bottom w:val="nil"/>
              <w:right w:val="nil"/>
            </w:tcBorders>
            <w:shd w:val="clear" w:color="auto" w:fill="auto"/>
            <w:noWrap/>
            <w:vAlign w:val="bottom"/>
            <w:hideMark/>
          </w:tcPr>
          <w:p w14:paraId="6BB00E9D" w14:textId="77777777" w:rsidR="00AE1617" w:rsidRPr="00BE1E8E" w:rsidRDefault="00AE1617" w:rsidP="008D73FB">
            <w:pPr>
              <w:rPr>
                <w:rFonts w:ascii="Arial" w:hAnsi="Arial" w:cs="Arial"/>
                <w:color w:val="000000"/>
                <w:sz w:val="22"/>
                <w:szCs w:val="22"/>
              </w:rPr>
            </w:pPr>
            <w:r w:rsidRPr="00BE1E8E">
              <w:rPr>
                <w:rFonts w:ascii="Arial" w:hAnsi="Arial" w:cs="Arial"/>
                <w:color w:val="000000"/>
                <w:sz w:val="22"/>
                <w:szCs w:val="22"/>
              </w:rPr>
              <w:t xml:space="preserve">              College graduate (masters)</w:t>
            </w:r>
          </w:p>
        </w:tc>
        <w:tc>
          <w:tcPr>
            <w:tcW w:w="1740" w:type="dxa"/>
            <w:tcBorders>
              <w:top w:val="nil"/>
              <w:left w:val="nil"/>
              <w:bottom w:val="nil"/>
              <w:right w:val="nil"/>
            </w:tcBorders>
            <w:shd w:val="clear" w:color="auto" w:fill="auto"/>
            <w:noWrap/>
            <w:vAlign w:val="bottom"/>
            <w:hideMark/>
          </w:tcPr>
          <w:p w14:paraId="5C2D8196"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2(20%)</w:t>
            </w:r>
          </w:p>
        </w:tc>
        <w:tc>
          <w:tcPr>
            <w:tcW w:w="1960" w:type="dxa"/>
            <w:tcBorders>
              <w:top w:val="nil"/>
              <w:left w:val="nil"/>
              <w:bottom w:val="nil"/>
              <w:right w:val="nil"/>
            </w:tcBorders>
            <w:shd w:val="clear" w:color="auto" w:fill="auto"/>
            <w:noWrap/>
            <w:vAlign w:val="bottom"/>
            <w:hideMark/>
          </w:tcPr>
          <w:p w14:paraId="58D14EB4"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4(40%)</w:t>
            </w:r>
          </w:p>
        </w:tc>
      </w:tr>
      <w:tr w:rsidR="00AE1617" w:rsidRPr="00BE1E8E" w14:paraId="1EE3E9EA" w14:textId="77777777" w:rsidTr="008D73FB">
        <w:trPr>
          <w:trHeight w:val="280"/>
        </w:trPr>
        <w:tc>
          <w:tcPr>
            <w:tcW w:w="4506" w:type="dxa"/>
            <w:tcBorders>
              <w:top w:val="nil"/>
              <w:left w:val="nil"/>
              <w:bottom w:val="nil"/>
              <w:right w:val="nil"/>
            </w:tcBorders>
            <w:shd w:val="clear" w:color="auto" w:fill="auto"/>
            <w:noWrap/>
            <w:vAlign w:val="bottom"/>
            <w:hideMark/>
          </w:tcPr>
          <w:p w14:paraId="56BD2EC0" w14:textId="77777777" w:rsidR="00AE1617" w:rsidRPr="00BE1E8E" w:rsidRDefault="00AE1617" w:rsidP="008D73FB">
            <w:pPr>
              <w:rPr>
                <w:rFonts w:ascii="Arial" w:hAnsi="Arial" w:cs="Arial"/>
                <w:color w:val="000000"/>
                <w:sz w:val="22"/>
                <w:szCs w:val="22"/>
              </w:rPr>
            </w:pPr>
            <w:r w:rsidRPr="00BE1E8E">
              <w:rPr>
                <w:rFonts w:ascii="Arial" w:hAnsi="Arial" w:cs="Arial"/>
                <w:color w:val="000000"/>
                <w:sz w:val="22"/>
                <w:szCs w:val="22"/>
              </w:rPr>
              <w:t xml:space="preserve">              College graduate (doctoral)</w:t>
            </w:r>
          </w:p>
        </w:tc>
        <w:tc>
          <w:tcPr>
            <w:tcW w:w="1740" w:type="dxa"/>
            <w:tcBorders>
              <w:top w:val="nil"/>
              <w:left w:val="nil"/>
              <w:bottom w:val="nil"/>
              <w:right w:val="nil"/>
            </w:tcBorders>
            <w:shd w:val="clear" w:color="auto" w:fill="auto"/>
            <w:noWrap/>
            <w:vAlign w:val="bottom"/>
            <w:hideMark/>
          </w:tcPr>
          <w:p w14:paraId="32B769D2"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1(10%)</w:t>
            </w:r>
          </w:p>
        </w:tc>
        <w:tc>
          <w:tcPr>
            <w:tcW w:w="1960" w:type="dxa"/>
            <w:tcBorders>
              <w:top w:val="nil"/>
              <w:left w:val="nil"/>
              <w:bottom w:val="nil"/>
              <w:right w:val="nil"/>
            </w:tcBorders>
            <w:shd w:val="clear" w:color="auto" w:fill="auto"/>
            <w:noWrap/>
            <w:vAlign w:val="bottom"/>
            <w:hideMark/>
          </w:tcPr>
          <w:p w14:paraId="4163709C"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1(10%)</w:t>
            </w:r>
          </w:p>
        </w:tc>
      </w:tr>
      <w:tr w:rsidR="00AE1617" w:rsidRPr="00BE1E8E" w14:paraId="309ABDB2" w14:textId="77777777" w:rsidTr="008D73FB">
        <w:trPr>
          <w:trHeight w:val="280"/>
        </w:trPr>
        <w:tc>
          <w:tcPr>
            <w:tcW w:w="4506" w:type="dxa"/>
            <w:tcBorders>
              <w:top w:val="nil"/>
              <w:left w:val="nil"/>
              <w:bottom w:val="nil"/>
              <w:right w:val="nil"/>
            </w:tcBorders>
            <w:shd w:val="clear" w:color="auto" w:fill="auto"/>
            <w:noWrap/>
            <w:vAlign w:val="bottom"/>
            <w:hideMark/>
          </w:tcPr>
          <w:p w14:paraId="2891764C" w14:textId="77777777" w:rsidR="00AE1617" w:rsidRPr="00BE1E8E" w:rsidRDefault="00AE1617" w:rsidP="008D73FB">
            <w:pPr>
              <w:rPr>
                <w:rFonts w:ascii="Arial" w:hAnsi="Arial" w:cs="Arial"/>
                <w:b/>
                <w:bCs/>
                <w:color w:val="000000"/>
                <w:sz w:val="22"/>
                <w:szCs w:val="22"/>
              </w:rPr>
            </w:pPr>
            <w:r w:rsidRPr="00BE1E8E">
              <w:rPr>
                <w:rFonts w:ascii="Arial" w:hAnsi="Arial" w:cs="Arial"/>
                <w:b/>
                <w:bCs/>
                <w:color w:val="000000"/>
                <w:sz w:val="22"/>
                <w:szCs w:val="22"/>
              </w:rPr>
              <w:t>Employment</w:t>
            </w:r>
          </w:p>
        </w:tc>
        <w:tc>
          <w:tcPr>
            <w:tcW w:w="1740" w:type="dxa"/>
            <w:tcBorders>
              <w:top w:val="nil"/>
              <w:left w:val="nil"/>
              <w:bottom w:val="nil"/>
              <w:right w:val="nil"/>
            </w:tcBorders>
            <w:shd w:val="clear" w:color="auto" w:fill="auto"/>
            <w:noWrap/>
            <w:vAlign w:val="bottom"/>
            <w:hideMark/>
          </w:tcPr>
          <w:p w14:paraId="6F74159A" w14:textId="77777777" w:rsidR="00AE1617" w:rsidRPr="00BE1E8E" w:rsidRDefault="00AE1617" w:rsidP="008D73FB">
            <w:pPr>
              <w:rPr>
                <w:rFonts w:ascii="Arial" w:hAnsi="Arial" w:cs="Arial"/>
                <w:b/>
                <w:bCs/>
                <w:color w:val="000000"/>
                <w:sz w:val="22"/>
                <w:szCs w:val="22"/>
              </w:rPr>
            </w:pPr>
          </w:p>
        </w:tc>
        <w:tc>
          <w:tcPr>
            <w:tcW w:w="1960" w:type="dxa"/>
            <w:tcBorders>
              <w:top w:val="nil"/>
              <w:left w:val="nil"/>
              <w:bottom w:val="nil"/>
              <w:right w:val="nil"/>
            </w:tcBorders>
            <w:shd w:val="clear" w:color="auto" w:fill="auto"/>
            <w:noWrap/>
            <w:vAlign w:val="bottom"/>
            <w:hideMark/>
          </w:tcPr>
          <w:p w14:paraId="536DA689" w14:textId="77777777" w:rsidR="00AE1617" w:rsidRPr="00BE1E8E" w:rsidRDefault="00AE1617" w:rsidP="008D73FB">
            <w:pPr>
              <w:jc w:val="center"/>
              <w:rPr>
                <w:sz w:val="20"/>
                <w:szCs w:val="20"/>
              </w:rPr>
            </w:pPr>
          </w:p>
        </w:tc>
      </w:tr>
      <w:tr w:rsidR="00AE1617" w:rsidRPr="00BE1E8E" w14:paraId="4AE39A6E" w14:textId="77777777" w:rsidTr="008D73FB">
        <w:trPr>
          <w:trHeight w:val="280"/>
        </w:trPr>
        <w:tc>
          <w:tcPr>
            <w:tcW w:w="4506" w:type="dxa"/>
            <w:tcBorders>
              <w:top w:val="nil"/>
              <w:left w:val="nil"/>
              <w:bottom w:val="nil"/>
              <w:right w:val="nil"/>
            </w:tcBorders>
            <w:shd w:val="clear" w:color="auto" w:fill="auto"/>
            <w:noWrap/>
            <w:vAlign w:val="bottom"/>
            <w:hideMark/>
          </w:tcPr>
          <w:p w14:paraId="3B6C2D08" w14:textId="77777777" w:rsidR="00AE1617" w:rsidRPr="00BE1E8E" w:rsidRDefault="00AE1617" w:rsidP="008D73FB">
            <w:pPr>
              <w:rPr>
                <w:rFonts w:ascii="Arial" w:hAnsi="Arial" w:cs="Arial"/>
                <w:color w:val="000000"/>
                <w:sz w:val="22"/>
                <w:szCs w:val="22"/>
              </w:rPr>
            </w:pPr>
            <w:r w:rsidRPr="00BE1E8E">
              <w:rPr>
                <w:rFonts w:ascii="Arial" w:hAnsi="Arial" w:cs="Arial"/>
                <w:color w:val="000000"/>
                <w:sz w:val="22"/>
                <w:szCs w:val="22"/>
              </w:rPr>
              <w:t xml:space="preserve">             Full time</w:t>
            </w:r>
          </w:p>
        </w:tc>
        <w:tc>
          <w:tcPr>
            <w:tcW w:w="1740" w:type="dxa"/>
            <w:tcBorders>
              <w:top w:val="nil"/>
              <w:left w:val="nil"/>
              <w:bottom w:val="nil"/>
              <w:right w:val="nil"/>
            </w:tcBorders>
            <w:shd w:val="clear" w:color="auto" w:fill="auto"/>
            <w:noWrap/>
            <w:vAlign w:val="bottom"/>
            <w:hideMark/>
          </w:tcPr>
          <w:p w14:paraId="40085DCE"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3(30%)</w:t>
            </w:r>
          </w:p>
        </w:tc>
        <w:tc>
          <w:tcPr>
            <w:tcW w:w="1960" w:type="dxa"/>
            <w:tcBorders>
              <w:top w:val="nil"/>
              <w:left w:val="nil"/>
              <w:bottom w:val="nil"/>
              <w:right w:val="nil"/>
            </w:tcBorders>
            <w:shd w:val="clear" w:color="auto" w:fill="auto"/>
            <w:noWrap/>
            <w:vAlign w:val="bottom"/>
            <w:hideMark/>
          </w:tcPr>
          <w:p w14:paraId="1C036FC5"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4(40%)</w:t>
            </w:r>
          </w:p>
        </w:tc>
      </w:tr>
      <w:tr w:rsidR="00AE1617" w:rsidRPr="00BE1E8E" w14:paraId="58F39786" w14:textId="77777777" w:rsidTr="008D73FB">
        <w:trPr>
          <w:trHeight w:val="280"/>
        </w:trPr>
        <w:tc>
          <w:tcPr>
            <w:tcW w:w="4506" w:type="dxa"/>
            <w:tcBorders>
              <w:top w:val="nil"/>
              <w:left w:val="nil"/>
              <w:bottom w:val="nil"/>
              <w:right w:val="nil"/>
            </w:tcBorders>
            <w:shd w:val="clear" w:color="auto" w:fill="auto"/>
            <w:noWrap/>
            <w:vAlign w:val="bottom"/>
            <w:hideMark/>
          </w:tcPr>
          <w:p w14:paraId="18A83AD7" w14:textId="77777777" w:rsidR="00AE1617" w:rsidRPr="00BE1E8E" w:rsidRDefault="00AE1617" w:rsidP="008D73FB">
            <w:pPr>
              <w:rPr>
                <w:rFonts w:ascii="Arial" w:hAnsi="Arial" w:cs="Arial"/>
                <w:color w:val="000000"/>
                <w:sz w:val="22"/>
                <w:szCs w:val="22"/>
              </w:rPr>
            </w:pPr>
            <w:r w:rsidRPr="00BE1E8E">
              <w:rPr>
                <w:rFonts w:ascii="Arial" w:hAnsi="Arial" w:cs="Arial"/>
                <w:color w:val="000000"/>
                <w:sz w:val="22"/>
                <w:szCs w:val="22"/>
              </w:rPr>
              <w:t xml:space="preserve">             Student</w:t>
            </w:r>
          </w:p>
        </w:tc>
        <w:tc>
          <w:tcPr>
            <w:tcW w:w="1740" w:type="dxa"/>
            <w:tcBorders>
              <w:top w:val="nil"/>
              <w:left w:val="nil"/>
              <w:bottom w:val="nil"/>
              <w:right w:val="nil"/>
            </w:tcBorders>
            <w:shd w:val="clear" w:color="auto" w:fill="auto"/>
            <w:noWrap/>
            <w:vAlign w:val="bottom"/>
            <w:hideMark/>
          </w:tcPr>
          <w:p w14:paraId="08E60B86"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7(70%)</w:t>
            </w:r>
          </w:p>
        </w:tc>
        <w:tc>
          <w:tcPr>
            <w:tcW w:w="1960" w:type="dxa"/>
            <w:tcBorders>
              <w:top w:val="nil"/>
              <w:left w:val="nil"/>
              <w:bottom w:val="nil"/>
              <w:right w:val="nil"/>
            </w:tcBorders>
            <w:shd w:val="clear" w:color="auto" w:fill="auto"/>
            <w:noWrap/>
            <w:vAlign w:val="bottom"/>
            <w:hideMark/>
          </w:tcPr>
          <w:p w14:paraId="7C54B6BE"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 xml:space="preserve"> 6(60%)</w:t>
            </w:r>
          </w:p>
        </w:tc>
      </w:tr>
      <w:tr w:rsidR="00AE1617" w:rsidRPr="00BE1E8E" w14:paraId="531AC8BA" w14:textId="77777777" w:rsidTr="008D73FB">
        <w:trPr>
          <w:trHeight w:val="280"/>
        </w:trPr>
        <w:tc>
          <w:tcPr>
            <w:tcW w:w="4506" w:type="dxa"/>
            <w:tcBorders>
              <w:top w:val="nil"/>
              <w:left w:val="nil"/>
              <w:bottom w:val="nil"/>
              <w:right w:val="nil"/>
            </w:tcBorders>
            <w:shd w:val="clear" w:color="auto" w:fill="auto"/>
            <w:noWrap/>
            <w:vAlign w:val="bottom"/>
            <w:hideMark/>
          </w:tcPr>
          <w:p w14:paraId="1408DD4E" w14:textId="77777777" w:rsidR="00AE1617" w:rsidRPr="00BE1E8E" w:rsidRDefault="00AE1617" w:rsidP="008D73FB">
            <w:pPr>
              <w:rPr>
                <w:rFonts w:ascii="Arial" w:hAnsi="Arial" w:cs="Arial"/>
                <w:b/>
                <w:bCs/>
                <w:color w:val="000000"/>
                <w:sz w:val="22"/>
                <w:szCs w:val="22"/>
              </w:rPr>
            </w:pPr>
            <w:r w:rsidRPr="00BE1E8E">
              <w:rPr>
                <w:rFonts w:ascii="Arial" w:hAnsi="Arial" w:cs="Arial"/>
                <w:b/>
                <w:bCs/>
                <w:color w:val="000000"/>
                <w:sz w:val="22"/>
                <w:szCs w:val="22"/>
              </w:rPr>
              <w:t>Income</w:t>
            </w:r>
          </w:p>
        </w:tc>
        <w:tc>
          <w:tcPr>
            <w:tcW w:w="1740" w:type="dxa"/>
            <w:tcBorders>
              <w:top w:val="nil"/>
              <w:left w:val="nil"/>
              <w:bottom w:val="nil"/>
              <w:right w:val="nil"/>
            </w:tcBorders>
            <w:shd w:val="clear" w:color="auto" w:fill="auto"/>
            <w:noWrap/>
            <w:vAlign w:val="bottom"/>
            <w:hideMark/>
          </w:tcPr>
          <w:p w14:paraId="331EA2D9" w14:textId="77777777" w:rsidR="00AE1617" w:rsidRPr="00BE1E8E" w:rsidRDefault="00AE1617" w:rsidP="008D73FB">
            <w:pPr>
              <w:rPr>
                <w:rFonts w:ascii="Arial" w:hAnsi="Arial" w:cs="Arial"/>
                <w:b/>
                <w:bCs/>
                <w:color w:val="000000"/>
                <w:sz w:val="22"/>
                <w:szCs w:val="22"/>
              </w:rPr>
            </w:pPr>
          </w:p>
        </w:tc>
        <w:tc>
          <w:tcPr>
            <w:tcW w:w="1960" w:type="dxa"/>
            <w:tcBorders>
              <w:top w:val="nil"/>
              <w:left w:val="nil"/>
              <w:bottom w:val="nil"/>
              <w:right w:val="nil"/>
            </w:tcBorders>
            <w:shd w:val="clear" w:color="auto" w:fill="auto"/>
            <w:noWrap/>
            <w:vAlign w:val="bottom"/>
            <w:hideMark/>
          </w:tcPr>
          <w:p w14:paraId="395A2A6F" w14:textId="77777777" w:rsidR="00AE1617" w:rsidRPr="00BE1E8E" w:rsidRDefault="00AE1617" w:rsidP="008D73FB">
            <w:pPr>
              <w:jc w:val="center"/>
              <w:rPr>
                <w:sz w:val="20"/>
                <w:szCs w:val="20"/>
              </w:rPr>
            </w:pPr>
          </w:p>
        </w:tc>
      </w:tr>
      <w:tr w:rsidR="00AE1617" w:rsidRPr="00BE1E8E" w14:paraId="2C831404" w14:textId="77777777" w:rsidTr="008D73FB">
        <w:trPr>
          <w:trHeight w:val="280"/>
        </w:trPr>
        <w:tc>
          <w:tcPr>
            <w:tcW w:w="4506" w:type="dxa"/>
            <w:tcBorders>
              <w:top w:val="nil"/>
              <w:left w:val="nil"/>
              <w:bottom w:val="nil"/>
              <w:right w:val="nil"/>
            </w:tcBorders>
            <w:shd w:val="clear" w:color="auto" w:fill="auto"/>
            <w:noWrap/>
            <w:vAlign w:val="bottom"/>
            <w:hideMark/>
          </w:tcPr>
          <w:p w14:paraId="459370B2" w14:textId="77777777" w:rsidR="00AE1617" w:rsidRPr="00BE1E8E" w:rsidRDefault="00AE1617" w:rsidP="008D73FB">
            <w:pPr>
              <w:rPr>
                <w:rFonts w:ascii="Arial" w:hAnsi="Arial" w:cs="Arial"/>
                <w:color w:val="000000"/>
                <w:sz w:val="22"/>
                <w:szCs w:val="22"/>
              </w:rPr>
            </w:pPr>
            <w:r w:rsidRPr="00BE1E8E">
              <w:rPr>
                <w:rFonts w:ascii="Arial" w:hAnsi="Arial" w:cs="Arial"/>
                <w:color w:val="000000"/>
                <w:sz w:val="22"/>
                <w:szCs w:val="22"/>
              </w:rPr>
              <w:t xml:space="preserve">           &lt; $11, 500</w:t>
            </w:r>
          </w:p>
        </w:tc>
        <w:tc>
          <w:tcPr>
            <w:tcW w:w="1740" w:type="dxa"/>
            <w:tcBorders>
              <w:top w:val="nil"/>
              <w:left w:val="nil"/>
              <w:bottom w:val="nil"/>
              <w:right w:val="nil"/>
            </w:tcBorders>
            <w:shd w:val="clear" w:color="auto" w:fill="auto"/>
            <w:noWrap/>
            <w:vAlign w:val="bottom"/>
            <w:hideMark/>
          </w:tcPr>
          <w:p w14:paraId="4457306F"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 xml:space="preserve">3(30%) </w:t>
            </w:r>
          </w:p>
        </w:tc>
        <w:tc>
          <w:tcPr>
            <w:tcW w:w="1960" w:type="dxa"/>
            <w:tcBorders>
              <w:top w:val="nil"/>
              <w:left w:val="nil"/>
              <w:bottom w:val="nil"/>
              <w:right w:val="nil"/>
            </w:tcBorders>
            <w:shd w:val="clear" w:color="auto" w:fill="auto"/>
            <w:noWrap/>
            <w:vAlign w:val="bottom"/>
            <w:hideMark/>
          </w:tcPr>
          <w:p w14:paraId="5FE9EF02"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3(30%)</w:t>
            </w:r>
          </w:p>
        </w:tc>
      </w:tr>
      <w:tr w:rsidR="00AE1617" w:rsidRPr="00BE1E8E" w14:paraId="60145E55" w14:textId="77777777" w:rsidTr="008D73FB">
        <w:trPr>
          <w:trHeight w:val="280"/>
        </w:trPr>
        <w:tc>
          <w:tcPr>
            <w:tcW w:w="4506" w:type="dxa"/>
            <w:tcBorders>
              <w:top w:val="nil"/>
              <w:left w:val="nil"/>
              <w:bottom w:val="nil"/>
              <w:right w:val="nil"/>
            </w:tcBorders>
            <w:shd w:val="clear" w:color="auto" w:fill="auto"/>
            <w:noWrap/>
            <w:vAlign w:val="bottom"/>
            <w:hideMark/>
          </w:tcPr>
          <w:p w14:paraId="3BA3B3B2" w14:textId="77777777" w:rsidR="00AE1617" w:rsidRPr="00BE1E8E" w:rsidRDefault="00AE1617" w:rsidP="008D73FB">
            <w:pPr>
              <w:rPr>
                <w:rFonts w:ascii="Arial" w:hAnsi="Arial" w:cs="Arial"/>
                <w:color w:val="000000"/>
                <w:sz w:val="22"/>
                <w:szCs w:val="22"/>
              </w:rPr>
            </w:pPr>
            <w:r w:rsidRPr="00BE1E8E">
              <w:rPr>
                <w:rFonts w:ascii="Arial" w:hAnsi="Arial" w:cs="Arial"/>
                <w:color w:val="000000"/>
                <w:sz w:val="22"/>
                <w:szCs w:val="22"/>
              </w:rPr>
              <w:t xml:space="preserve">              $15,001-$</w:t>
            </w:r>
            <w:r>
              <w:rPr>
                <w:rFonts w:ascii="Arial" w:hAnsi="Arial" w:cs="Arial"/>
                <w:color w:val="000000"/>
                <w:sz w:val="22"/>
                <w:szCs w:val="22"/>
              </w:rPr>
              <w:t>40</w:t>
            </w:r>
            <w:r w:rsidRPr="00BE1E8E">
              <w:rPr>
                <w:rFonts w:ascii="Arial" w:hAnsi="Arial" w:cs="Arial"/>
                <w:color w:val="000000"/>
                <w:sz w:val="22"/>
                <w:szCs w:val="22"/>
              </w:rPr>
              <w:t>,000</w:t>
            </w:r>
          </w:p>
        </w:tc>
        <w:tc>
          <w:tcPr>
            <w:tcW w:w="1740" w:type="dxa"/>
            <w:tcBorders>
              <w:top w:val="nil"/>
              <w:left w:val="nil"/>
              <w:bottom w:val="nil"/>
              <w:right w:val="nil"/>
            </w:tcBorders>
            <w:shd w:val="clear" w:color="auto" w:fill="auto"/>
            <w:noWrap/>
            <w:vAlign w:val="bottom"/>
            <w:hideMark/>
          </w:tcPr>
          <w:p w14:paraId="12319021" w14:textId="77777777" w:rsidR="00AE1617" w:rsidRPr="00BE1E8E" w:rsidRDefault="00AE1617" w:rsidP="008D73FB">
            <w:pPr>
              <w:jc w:val="center"/>
              <w:rPr>
                <w:rFonts w:ascii="Arial" w:hAnsi="Arial" w:cs="Arial"/>
                <w:color w:val="000000"/>
                <w:sz w:val="22"/>
                <w:szCs w:val="22"/>
              </w:rPr>
            </w:pPr>
            <w:r>
              <w:rPr>
                <w:rFonts w:ascii="Arial" w:hAnsi="Arial" w:cs="Arial"/>
                <w:color w:val="000000"/>
                <w:sz w:val="22"/>
                <w:szCs w:val="22"/>
              </w:rPr>
              <w:t>3</w:t>
            </w:r>
            <w:r w:rsidRPr="00BE1E8E">
              <w:rPr>
                <w:rFonts w:ascii="Arial" w:hAnsi="Arial" w:cs="Arial"/>
                <w:color w:val="000000"/>
                <w:sz w:val="22"/>
                <w:szCs w:val="22"/>
              </w:rPr>
              <w:t>(</w:t>
            </w:r>
            <w:r>
              <w:rPr>
                <w:rFonts w:ascii="Arial" w:hAnsi="Arial" w:cs="Arial"/>
                <w:color w:val="000000"/>
                <w:sz w:val="22"/>
                <w:szCs w:val="22"/>
              </w:rPr>
              <w:t>3</w:t>
            </w:r>
            <w:r w:rsidRPr="00BE1E8E">
              <w:rPr>
                <w:rFonts w:ascii="Arial" w:hAnsi="Arial" w:cs="Arial"/>
                <w:color w:val="000000"/>
                <w:sz w:val="22"/>
                <w:szCs w:val="22"/>
              </w:rPr>
              <w:t>0%)</w:t>
            </w:r>
          </w:p>
        </w:tc>
        <w:tc>
          <w:tcPr>
            <w:tcW w:w="1960" w:type="dxa"/>
            <w:tcBorders>
              <w:top w:val="nil"/>
              <w:left w:val="nil"/>
              <w:bottom w:val="nil"/>
              <w:right w:val="nil"/>
            </w:tcBorders>
            <w:shd w:val="clear" w:color="auto" w:fill="auto"/>
            <w:noWrap/>
            <w:vAlign w:val="bottom"/>
            <w:hideMark/>
          </w:tcPr>
          <w:p w14:paraId="1272FB03"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1(10%)</w:t>
            </w:r>
          </w:p>
        </w:tc>
      </w:tr>
      <w:tr w:rsidR="00AE1617" w:rsidRPr="00BE1E8E" w14:paraId="597DEF3F" w14:textId="77777777" w:rsidTr="008D73FB">
        <w:trPr>
          <w:trHeight w:val="280"/>
        </w:trPr>
        <w:tc>
          <w:tcPr>
            <w:tcW w:w="4506" w:type="dxa"/>
            <w:tcBorders>
              <w:top w:val="nil"/>
              <w:left w:val="nil"/>
              <w:bottom w:val="nil"/>
              <w:right w:val="nil"/>
            </w:tcBorders>
            <w:shd w:val="clear" w:color="auto" w:fill="auto"/>
            <w:noWrap/>
            <w:vAlign w:val="bottom"/>
            <w:hideMark/>
          </w:tcPr>
          <w:p w14:paraId="0873BE38" w14:textId="77777777" w:rsidR="00AE1617" w:rsidRPr="00BE1E8E" w:rsidRDefault="00AE1617" w:rsidP="008D73FB">
            <w:pPr>
              <w:rPr>
                <w:rFonts w:ascii="Arial" w:hAnsi="Arial" w:cs="Arial"/>
                <w:color w:val="000000"/>
                <w:sz w:val="22"/>
                <w:szCs w:val="22"/>
              </w:rPr>
            </w:pPr>
            <w:r w:rsidRPr="00BE1E8E">
              <w:rPr>
                <w:rFonts w:ascii="Arial" w:hAnsi="Arial" w:cs="Arial"/>
                <w:color w:val="000000"/>
                <w:sz w:val="22"/>
                <w:szCs w:val="22"/>
              </w:rPr>
              <w:t xml:space="preserve">              $40,001-$60,000</w:t>
            </w:r>
          </w:p>
        </w:tc>
        <w:tc>
          <w:tcPr>
            <w:tcW w:w="1740" w:type="dxa"/>
            <w:tcBorders>
              <w:top w:val="nil"/>
              <w:left w:val="nil"/>
              <w:bottom w:val="nil"/>
              <w:right w:val="nil"/>
            </w:tcBorders>
            <w:shd w:val="clear" w:color="auto" w:fill="auto"/>
            <w:noWrap/>
            <w:vAlign w:val="bottom"/>
            <w:hideMark/>
          </w:tcPr>
          <w:p w14:paraId="5B552DED"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1(10%)</w:t>
            </w:r>
          </w:p>
        </w:tc>
        <w:tc>
          <w:tcPr>
            <w:tcW w:w="1960" w:type="dxa"/>
            <w:tcBorders>
              <w:top w:val="nil"/>
              <w:left w:val="nil"/>
              <w:bottom w:val="nil"/>
              <w:right w:val="nil"/>
            </w:tcBorders>
            <w:shd w:val="clear" w:color="auto" w:fill="auto"/>
            <w:noWrap/>
            <w:vAlign w:val="bottom"/>
            <w:hideMark/>
          </w:tcPr>
          <w:p w14:paraId="6DCFD727"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2(20%)</w:t>
            </w:r>
          </w:p>
        </w:tc>
      </w:tr>
      <w:tr w:rsidR="00AE1617" w:rsidRPr="00BE1E8E" w14:paraId="73E4F2F5" w14:textId="77777777" w:rsidTr="008D73FB">
        <w:trPr>
          <w:trHeight w:val="280"/>
        </w:trPr>
        <w:tc>
          <w:tcPr>
            <w:tcW w:w="4506" w:type="dxa"/>
            <w:tcBorders>
              <w:top w:val="nil"/>
              <w:left w:val="nil"/>
              <w:bottom w:val="nil"/>
              <w:right w:val="nil"/>
            </w:tcBorders>
            <w:shd w:val="clear" w:color="auto" w:fill="auto"/>
            <w:noWrap/>
            <w:vAlign w:val="bottom"/>
            <w:hideMark/>
          </w:tcPr>
          <w:p w14:paraId="4F503C4C" w14:textId="77777777" w:rsidR="00AE1617" w:rsidRPr="00BE1E8E" w:rsidRDefault="00AE1617" w:rsidP="008D73FB">
            <w:pPr>
              <w:rPr>
                <w:rFonts w:ascii="Arial" w:hAnsi="Arial" w:cs="Arial"/>
                <w:color w:val="000000"/>
                <w:sz w:val="22"/>
                <w:szCs w:val="22"/>
              </w:rPr>
            </w:pPr>
            <w:r w:rsidRPr="00BE1E8E">
              <w:rPr>
                <w:rFonts w:ascii="Arial" w:hAnsi="Arial" w:cs="Arial"/>
                <w:color w:val="000000"/>
                <w:sz w:val="22"/>
                <w:szCs w:val="22"/>
              </w:rPr>
              <w:t xml:space="preserve">              $60,001-$80,000</w:t>
            </w:r>
          </w:p>
        </w:tc>
        <w:tc>
          <w:tcPr>
            <w:tcW w:w="1740" w:type="dxa"/>
            <w:tcBorders>
              <w:top w:val="nil"/>
              <w:left w:val="nil"/>
              <w:bottom w:val="nil"/>
              <w:right w:val="nil"/>
            </w:tcBorders>
            <w:shd w:val="clear" w:color="auto" w:fill="auto"/>
            <w:noWrap/>
            <w:vAlign w:val="bottom"/>
            <w:hideMark/>
          </w:tcPr>
          <w:p w14:paraId="5426057A"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1(10%)</w:t>
            </w:r>
          </w:p>
        </w:tc>
        <w:tc>
          <w:tcPr>
            <w:tcW w:w="1960" w:type="dxa"/>
            <w:tcBorders>
              <w:top w:val="nil"/>
              <w:left w:val="nil"/>
              <w:bottom w:val="nil"/>
              <w:right w:val="nil"/>
            </w:tcBorders>
            <w:shd w:val="clear" w:color="auto" w:fill="auto"/>
            <w:noWrap/>
            <w:vAlign w:val="bottom"/>
            <w:hideMark/>
          </w:tcPr>
          <w:p w14:paraId="51ACF94D"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1(10%)</w:t>
            </w:r>
          </w:p>
        </w:tc>
      </w:tr>
      <w:tr w:rsidR="00AE1617" w:rsidRPr="00BE1E8E" w14:paraId="4AF10654" w14:textId="77777777" w:rsidTr="008D73FB">
        <w:trPr>
          <w:trHeight w:val="280"/>
        </w:trPr>
        <w:tc>
          <w:tcPr>
            <w:tcW w:w="4506" w:type="dxa"/>
            <w:tcBorders>
              <w:top w:val="nil"/>
              <w:left w:val="nil"/>
              <w:bottom w:val="nil"/>
              <w:right w:val="nil"/>
            </w:tcBorders>
            <w:shd w:val="clear" w:color="auto" w:fill="auto"/>
            <w:noWrap/>
            <w:vAlign w:val="bottom"/>
            <w:hideMark/>
          </w:tcPr>
          <w:p w14:paraId="3149A81A" w14:textId="77777777" w:rsidR="00AE1617" w:rsidRPr="00BE1E8E" w:rsidRDefault="00AE1617" w:rsidP="008D73FB">
            <w:pPr>
              <w:rPr>
                <w:rFonts w:ascii="Arial" w:hAnsi="Arial" w:cs="Arial"/>
                <w:color w:val="000000"/>
                <w:sz w:val="22"/>
                <w:szCs w:val="22"/>
              </w:rPr>
            </w:pPr>
            <w:r w:rsidRPr="00BE1E8E">
              <w:rPr>
                <w:rFonts w:ascii="Arial" w:hAnsi="Arial" w:cs="Arial"/>
                <w:color w:val="000000"/>
                <w:sz w:val="22"/>
                <w:szCs w:val="22"/>
              </w:rPr>
              <w:t xml:space="preserve">              $80,001-$100,000</w:t>
            </w:r>
          </w:p>
        </w:tc>
        <w:tc>
          <w:tcPr>
            <w:tcW w:w="1740" w:type="dxa"/>
            <w:tcBorders>
              <w:top w:val="nil"/>
              <w:left w:val="nil"/>
              <w:bottom w:val="nil"/>
              <w:right w:val="nil"/>
            </w:tcBorders>
            <w:shd w:val="clear" w:color="auto" w:fill="auto"/>
            <w:noWrap/>
            <w:vAlign w:val="bottom"/>
            <w:hideMark/>
          </w:tcPr>
          <w:p w14:paraId="71C2B41A"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0(0%)</w:t>
            </w:r>
          </w:p>
        </w:tc>
        <w:tc>
          <w:tcPr>
            <w:tcW w:w="1960" w:type="dxa"/>
            <w:tcBorders>
              <w:top w:val="nil"/>
              <w:left w:val="nil"/>
              <w:bottom w:val="nil"/>
              <w:right w:val="nil"/>
            </w:tcBorders>
            <w:shd w:val="clear" w:color="auto" w:fill="auto"/>
            <w:noWrap/>
            <w:vAlign w:val="bottom"/>
            <w:hideMark/>
          </w:tcPr>
          <w:p w14:paraId="55842E4C"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1(10%)</w:t>
            </w:r>
          </w:p>
        </w:tc>
      </w:tr>
      <w:tr w:rsidR="00AE1617" w:rsidRPr="00BE1E8E" w14:paraId="37325593" w14:textId="77777777" w:rsidTr="008D73FB">
        <w:trPr>
          <w:trHeight w:val="280"/>
        </w:trPr>
        <w:tc>
          <w:tcPr>
            <w:tcW w:w="4506" w:type="dxa"/>
            <w:tcBorders>
              <w:top w:val="nil"/>
              <w:left w:val="nil"/>
              <w:bottom w:val="nil"/>
              <w:right w:val="nil"/>
            </w:tcBorders>
            <w:shd w:val="clear" w:color="auto" w:fill="auto"/>
            <w:noWrap/>
            <w:vAlign w:val="bottom"/>
            <w:hideMark/>
          </w:tcPr>
          <w:p w14:paraId="1B8CB3DD" w14:textId="77777777" w:rsidR="00AE1617" w:rsidRPr="00BE1E8E" w:rsidRDefault="00AE1617" w:rsidP="008D73FB">
            <w:pPr>
              <w:rPr>
                <w:rFonts w:ascii="Arial" w:hAnsi="Arial" w:cs="Arial"/>
                <w:color w:val="000000"/>
                <w:sz w:val="22"/>
                <w:szCs w:val="22"/>
              </w:rPr>
            </w:pPr>
            <w:r w:rsidRPr="00BE1E8E">
              <w:rPr>
                <w:rFonts w:ascii="Arial" w:hAnsi="Arial" w:cs="Arial"/>
                <w:color w:val="000000"/>
                <w:sz w:val="22"/>
                <w:szCs w:val="22"/>
              </w:rPr>
              <w:t xml:space="preserve">              Do not know</w:t>
            </w:r>
          </w:p>
        </w:tc>
        <w:tc>
          <w:tcPr>
            <w:tcW w:w="1740" w:type="dxa"/>
            <w:tcBorders>
              <w:top w:val="nil"/>
              <w:left w:val="nil"/>
              <w:bottom w:val="nil"/>
              <w:right w:val="nil"/>
            </w:tcBorders>
            <w:shd w:val="clear" w:color="auto" w:fill="auto"/>
            <w:noWrap/>
            <w:vAlign w:val="bottom"/>
            <w:hideMark/>
          </w:tcPr>
          <w:p w14:paraId="7FDCD59C"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0(0%)</w:t>
            </w:r>
          </w:p>
        </w:tc>
        <w:tc>
          <w:tcPr>
            <w:tcW w:w="1960" w:type="dxa"/>
            <w:tcBorders>
              <w:top w:val="nil"/>
              <w:left w:val="nil"/>
              <w:bottom w:val="nil"/>
              <w:right w:val="nil"/>
            </w:tcBorders>
            <w:shd w:val="clear" w:color="auto" w:fill="auto"/>
            <w:noWrap/>
            <w:vAlign w:val="bottom"/>
            <w:hideMark/>
          </w:tcPr>
          <w:p w14:paraId="55FBC7F1"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1(10%)</w:t>
            </w:r>
          </w:p>
        </w:tc>
      </w:tr>
      <w:tr w:rsidR="00AE1617" w:rsidRPr="00BE1E8E" w14:paraId="686A1CCD" w14:textId="77777777" w:rsidTr="008D73FB">
        <w:trPr>
          <w:trHeight w:val="280"/>
        </w:trPr>
        <w:tc>
          <w:tcPr>
            <w:tcW w:w="4506" w:type="dxa"/>
            <w:tcBorders>
              <w:top w:val="nil"/>
              <w:left w:val="nil"/>
              <w:bottom w:val="nil"/>
              <w:right w:val="nil"/>
            </w:tcBorders>
            <w:shd w:val="clear" w:color="auto" w:fill="auto"/>
            <w:noWrap/>
            <w:vAlign w:val="bottom"/>
            <w:hideMark/>
          </w:tcPr>
          <w:p w14:paraId="2109A6E5" w14:textId="77777777" w:rsidR="00AE1617" w:rsidRPr="00BE1E8E" w:rsidRDefault="00AE1617" w:rsidP="008D73FB">
            <w:pPr>
              <w:rPr>
                <w:rFonts w:ascii="Arial" w:hAnsi="Arial" w:cs="Arial"/>
                <w:color w:val="000000"/>
                <w:sz w:val="22"/>
                <w:szCs w:val="22"/>
              </w:rPr>
            </w:pPr>
            <w:r w:rsidRPr="00BE1E8E">
              <w:rPr>
                <w:rFonts w:ascii="Arial" w:hAnsi="Arial" w:cs="Arial"/>
                <w:color w:val="000000"/>
                <w:sz w:val="22"/>
                <w:szCs w:val="22"/>
              </w:rPr>
              <w:t xml:space="preserve">              Do not want to answer</w:t>
            </w:r>
          </w:p>
        </w:tc>
        <w:tc>
          <w:tcPr>
            <w:tcW w:w="1740" w:type="dxa"/>
            <w:tcBorders>
              <w:top w:val="nil"/>
              <w:left w:val="nil"/>
              <w:bottom w:val="nil"/>
              <w:right w:val="nil"/>
            </w:tcBorders>
            <w:shd w:val="clear" w:color="auto" w:fill="auto"/>
            <w:noWrap/>
            <w:vAlign w:val="bottom"/>
            <w:hideMark/>
          </w:tcPr>
          <w:p w14:paraId="0A546567"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2(20%)</w:t>
            </w:r>
          </w:p>
        </w:tc>
        <w:tc>
          <w:tcPr>
            <w:tcW w:w="1960" w:type="dxa"/>
            <w:tcBorders>
              <w:top w:val="nil"/>
              <w:left w:val="nil"/>
              <w:bottom w:val="nil"/>
              <w:right w:val="nil"/>
            </w:tcBorders>
            <w:shd w:val="clear" w:color="auto" w:fill="auto"/>
            <w:noWrap/>
            <w:vAlign w:val="bottom"/>
            <w:hideMark/>
          </w:tcPr>
          <w:p w14:paraId="62C2DB76"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1(10%)</w:t>
            </w:r>
          </w:p>
        </w:tc>
      </w:tr>
      <w:tr w:rsidR="00AE1617" w:rsidRPr="00BE1E8E" w14:paraId="1A54B190" w14:textId="77777777" w:rsidTr="008D73FB">
        <w:trPr>
          <w:trHeight w:val="280"/>
        </w:trPr>
        <w:tc>
          <w:tcPr>
            <w:tcW w:w="4506" w:type="dxa"/>
            <w:tcBorders>
              <w:top w:val="nil"/>
              <w:left w:val="nil"/>
              <w:bottom w:val="nil"/>
              <w:right w:val="nil"/>
            </w:tcBorders>
            <w:shd w:val="clear" w:color="auto" w:fill="auto"/>
            <w:noWrap/>
            <w:vAlign w:val="bottom"/>
            <w:hideMark/>
          </w:tcPr>
          <w:p w14:paraId="49DFC3A2" w14:textId="77777777" w:rsidR="00AE1617" w:rsidRPr="00BE1E8E" w:rsidRDefault="00AE1617" w:rsidP="008D73FB">
            <w:pPr>
              <w:rPr>
                <w:rFonts w:ascii="Arial" w:hAnsi="Arial" w:cs="Arial"/>
                <w:b/>
                <w:bCs/>
                <w:color w:val="000000"/>
                <w:sz w:val="22"/>
                <w:szCs w:val="22"/>
              </w:rPr>
            </w:pPr>
            <w:r w:rsidRPr="00BE1E8E">
              <w:rPr>
                <w:rFonts w:ascii="Arial" w:hAnsi="Arial" w:cs="Arial"/>
                <w:b/>
                <w:bCs/>
                <w:color w:val="000000"/>
                <w:sz w:val="22"/>
                <w:szCs w:val="22"/>
              </w:rPr>
              <w:t>Sexual Orientation</w:t>
            </w:r>
          </w:p>
        </w:tc>
        <w:tc>
          <w:tcPr>
            <w:tcW w:w="1740" w:type="dxa"/>
            <w:tcBorders>
              <w:top w:val="nil"/>
              <w:left w:val="nil"/>
              <w:bottom w:val="nil"/>
              <w:right w:val="nil"/>
            </w:tcBorders>
            <w:shd w:val="clear" w:color="auto" w:fill="auto"/>
            <w:noWrap/>
            <w:vAlign w:val="bottom"/>
            <w:hideMark/>
          </w:tcPr>
          <w:p w14:paraId="2860EB8E" w14:textId="77777777" w:rsidR="00AE1617" w:rsidRPr="00BE1E8E" w:rsidRDefault="00AE1617" w:rsidP="008D73FB">
            <w:pPr>
              <w:rPr>
                <w:rFonts w:ascii="Arial" w:hAnsi="Arial" w:cs="Arial"/>
                <w:b/>
                <w:bCs/>
                <w:color w:val="000000"/>
                <w:sz w:val="22"/>
                <w:szCs w:val="22"/>
              </w:rPr>
            </w:pPr>
          </w:p>
        </w:tc>
        <w:tc>
          <w:tcPr>
            <w:tcW w:w="1960" w:type="dxa"/>
            <w:tcBorders>
              <w:top w:val="nil"/>
              <w:left w:val="nil"/>
              <w:bottom w:val="nil"/>
              <w:right w:val="nil"/>
            </w:tcBorders>
            <w:shd w:val="clear" w:color="auto" w:fill="auto"/>
            <w:noWrap/>
            <w:vAlign w:val="bottom"/>
            <w:hideMark/>
          </w:tcPr>
          <w:p w14:paraId="293967ED" w14:textId="77777777" w:rsidR="00AE1617" w:rsidRPr="00BE1E8E" w:rsidRDefault="00AE1617" w:rsidP="008D73FB">
            <w:pPr>
              <w:jc w:val="center"/>
              <w:rPr>
                <w:sz w:val="20"/>
                <w:szCs w:val="20"/>
              </w:rPr>
            </w:pPr>
          </w:p>
        </w:tc>
      </w:tr>
      <w:tr w:rsidR="00AE1617" w:rsidRPr="00BE1E8E" w14:paraId="3E5E6F82" w14:textId="77777777" w:rsidTr="008D73FB">
        <w:trPr>
          <w:trHeight w:val="280"/>
        </w:trPr>
        <w:tc>
          <w:tcPr>
            <w:tcW w:w="4506" w:type="dxa"/>
            <w:tcBorders>
              <w:top w:val="nil"/>
              <w:left w:val="nil"/>
              <w:bottom w:val="nil"/>
              <w:right w:val="nil"/>
            </w:tcBorders>
            <w:shd w:val="clear" w:color="auto" w:fill="auto"/>
            <w:noWrap/>
            <w:vAlign w:val="bottom"/>
            <w:hideMark/>
          </w:tcPr>
          <w:p w14:paraId="3E2C9936" w14:textId="77777777" w:rsidR="00AE1617" w:rsidRPr="00BE1E8E" w:rsidRDefault="00AE1617" w:rsidP="008D73FB">
            <w:pPr>
              <w:rPr>
                <w:rFonts w:ascii="Arial" w:hAnsi="Arial" w:cs="Arial"/>
                <w:color w:val="000000"/>
                <w:sz w:val="22"/>
                <w:szCs w:val="22"/>
              </w:rPr>
            </w:pPr>
            <w:r w:rsidRPr="00BE1E8E">
              <w:rPr>
                <w:rFonts w:ascii="Arial" w:hAnsi="Arial" w:cs="Arial"/>
                <w:color w:val="000000"/>
                <w:sz w:val="22"/>
                <w:szCs w:val="22"/>
              </w:rPr>
              <w:t xml:space="preserve">              Heterosexual</w:t>
            </w:r>
          </w:p>
        </w:tc>
        <w:tc>
          <w:tcPr>
            <w:tcW w:w="1740" w:type="dxa"/>
            <w:tcBorders>
              <w:top w:val="nil"/>
              <w:left w:val="nil"/>
              <w:bottom w:val="nil"/>
              <w:right w:val="nil"/>
            </w:tcBorders>
            <w:shd w:val="clear" w:color="auto" w:fill="auto"/>
            <w:noWrap/>
            <w:vAlign w:val="bottom"/>
            <w:hideMark/>
          </w:tcPr>
          <w:p w14:paraId="4FFE736C"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9(90%)</w:t>
            </w:r>
          </w:p>
        </w:tc>
        <w:tc>
          <w:tcPr>
            <w:tcW w:w="1960" w:type="dxa"/>
            <w:tcBorders>
              <w:top w:val="nil"/>
              <w:left w:val="nil"/>
              <w:bottom w:val="nil"/>
              <w:right w:val="nil"/>
            </w:tcBorders>
            <w:shd w:val="clear" w:color="auto" w:fill="auto"/>
            <w:noWrap/>
            <w:vAlign w:val="bottom"/>
            <w:hideMark/>
          </w:tcPr>
          <w:p w14:paraId="6F9EE906"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9(90%)</w:t>
            </w:r>
          </w:p>
        </w:tc>
      </w:tr>
      <w:tr w:rsidR="00AE1617" w:rsidRPr="00BE1E8E" w14:paraId="446BE2A4" w14:textId="77777777" w:rsidTr="008D73FB">
        <w:trPr>
          <w:trHeight w:val="280"/>
        </w:trPr>
        <w:tc>
          <w:tcPr>
            <w:tcW w:w="4506" w:type="dxa"/>
            <w:tcBorders>
              <w:top w:val="nil"/>
              <w:left w:val="nil"/>
              <w:bottom w:val="nil"/>
              <w:right w:val="nil"/>
            </w:tcBorders>
            <w:shd w:val="clear" w:color="auto" w:fill="auto"/>
            <w:noWrap/>
            <w:vAlign w:val="bottom"/>
            <w:hideMark/>
          </w:tcPr>
          <w:p w14:paraId="47E8B075" w14:textId="77777777" w:rsidR="00AE1617" w:rsidRPr="00BE1E8E" w:rsidRDefault="00AE1617" w:rsidP="008D73FB">
            <w:pPr>
              <w:rPr>
                <w:rFonts w:ascii="Arial" w:hAnsi="Arial" w:cs="Arial"/>
                <w:color w:val="000000"/>
                <w:sz w:val="22"/>
                <w:szCs w:val="22"/>
              </w:rPr>
            </w:pPr>
            <w:r w:rsidRPr="00BE1E8E">
              <w:rPr>
                <w:rFonts w:ascii="Arial" w:hAnsi="Arial" w:cs="Arial"/>
                <w:color w:val="000000"/>
                <w:sz w:val="22"/>
                <w:szCs w:val="22"/>
              </w:rPr>
              <w:t xml:space="preserve">              Homosexual</w:t>
            </w:r>
          </w:p>
        </w:tc>
        <w:tc>
          <w:tcPr>
            <w:tcW w:w="1740" w:type="dxa"/>
            <w:tcBorders>
              <w:top w:val="nil"/>
              <w:left w:val="nil"/>
              <w:bottom w:val="nil"/>
              <w:right w:val="nil"/>
            </w:tcBorders>
            <w:shd w:val="clear" w:color="auto" w:fill="auto"/>
            <w:noWrap/>
            <w:vAlign w:val="bottom"/>
            <w:hideMark/>
          </w:tcPr>
          <w:p w14:paraId="44C6575D"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0(0%)</w:t>
            </w:r>
          </w:p>
        </w:tc>
        <w:tc>
          <w:tcPr>
            <w:tcW w:w="1960" w:type="dxa"/>
            <w:tcBorders>
              <w:top w:val="nil"/>
              <w:left w:val="nil"/>
              <w:bottom w:val="nil"/>
              <w:right w:val="nil"/>
            </w:tcBorders>
            <w:shd w:val="clear" w:color="auto" w:fill="auto"/>
            <w:noWrap/>
            <w:vAlign w:val="bottom"/>
            <w:hideMark/>
          </w:tcPr>
          <w:p w14:paraId="081262FB"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1(10%)</w:t>
            </w:r>
          </w:p>
        </w:tc>
      </w:tr>
      <w:tr w:rsidR="00AE1617" w:rsidRPr="00BE1E8E" w14:paraId="24449CEE" w14:textId="77777777" w:rsidTr="008D73FB">
        <w:trPr>
          <w:trHeight w:val="280"/>
        </w:trPr>
        <w:tc>
          <w:tcPr>
            <w:tcW w:w="4506" w:type="dxa"/>
            <w:tcBorders>
              <w:top w:val="nil"/>
              <w:left w:val="nil"/>
              <w:bottom w:val="single" w:sz="4" w:space="0" w:color="auto"/>
              <w:right w:val="nil"/>
            </w:tcBorders>
            <w:shd w:val="clear" w:color="auto" w:fill="auto"/>
            <w:noWrap/>
            <w:vAlign w:val="bottom"/>
            <w:hideMark/>
          </w:tcPr>
          <w:p w14:paraId="79E294E7" w14:textId="77777777" w:rsidR="00AE1617" w:rsidRPr="00BE1E8E" w:rsidRDefault="00AE1617" w:rsidP="008D73FB">
            <w:pPr>
              <w:rPr>
                <w:rFonts w:ascii="Arial" w:hAnsi="Arial" w:cs="Arial"/>
                <w:color w:val="000000"/>
                <w:sz w:val="22"/>
                <w:szCs w:val="22"/>
              </w:rPr>
            </w:pPr>
            <w:r w:rsidRPr="00BE1E8E">
              <w:rPr>
                <w:rFonts w:ascii="Arial" w:hAnsi="Arial" w:cs="Arial"/>
                <w:color w:val="000000"/>
                <w:sz w:val="22"/>
                <w:szCs w:val="22"/>
              </w:rPr>
              <w:t xml:space="preserve">              Bisexual</w:t>
            </w:r>
          </w:p>
        </w:tc>
        <w:tc>
          <w:tcPr>
            <w:tcW w:w="1740" w:type="dxa"/>
            <w:tcBorders>
              <w:top w:val="nil"/>
              <w:left w:val="nil"/>
              <w:bottom w:val="single" w:sz="4" w:space="0" w:color="auto"/>
              <w:right w:val="nil"/>
            </w:tcBorders>
            <w:shd w:val="clear" w:color="auto" w:fill="auto"/>
            <w:noWrap/>
            <w:vAlign w:val="bottom"/>
            <w:hideMark/>
          </w:tcPr>
          <w:p w14:paraId="04774E45"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1(10%)</w:t>
            </w:r>
          </w:p>
        </w:tc>
        <w:tc>
          <w:tcPr>
            <w:tcW w:w="1960" w:type="dxa"/>
            <w:tcBorders>
              <w:top w:val="nil"/>
              <w:left w:val="nil"/>
              <w:bottom w:val="single" w:sz="4" w:space="0" w:color="auto"/>
              <w:right w:val="nil"/>
            </w:tcBorders>
            <w:shd w:val="clear" w:color="auto" w:fill="auto"/>
            <w:noWrap/>
            <w:vAlign w:val="bottom"/>
            <w:hideMark/>
          </w:tcPr>
          <w:p w14:paraId="7002535A" w14:textId="77777777" w:rsidR="00AE1617" w:rsidRPr="00BE1E8E" w:rsidRDefault="00AE1617" w:rsidP="008D73FB">
            <w:pPr>
              <w:jc w:val="center"/>
              <w:rPr>
                <w:rFonts w:ascii="Arial" w:hAnsi="Arial" w:cs="Arial"/>
                <w:color w:val="000000"/>
                <w:sz w:val="22"/>
                <w:szCs w:val="22"/>
              </w:rPr>
            </w:pPr>
            <w:r w:rsidRPr="00BE1E8E">
              <w:rPr>
                <w:rFonts w:ascii="Arial" w:hAnsi="Arial" w:cs="Arial"/>
                <w:color w:val="000000"/>
                <w:sz w:val="22"/>
                <w:szCs w:val="22"/>
              </w:rPr>
              <w:t>0(0%)</w:t>
            </w:r>
          </w:p>
        </w:tc>
      </w:tr>
    </w:tbl>
    <w:p w14:paraId="2BF110CB" w14:textId="33F5D02B" w:rsidR="00AE1617" w:rsidRDefault="00AE1617" w:rsidP="00B93128">
      <w:pPr>
        <w:spacing w:line="480" w:lineRule="auto"/>
        <w:rPr>
          <w:rFonts w:ascii="Arial" w:hAnsi="Arial" w:cs="Arial"/>
          <w:i/>
          <w:sz w:val="22"/>
          <w:szCs w:val="22"/>
        </w:rPr>
      </w:pPr>
    </w:p>
    <w:p w14:paraId="783FCA4C" w14:textId="4240CD28" w:rsidR="00AE1617" w:rsidRDefault="00AE1617" w:rsidP="00B93128">
      <w:pPr>
        <w:spacing w:line="480" w:lineRule="auto"/>
        <w:rPr>
          <w:rFonts w:ascii="Arial" w:hAnsi="Arial" w:cs="Arial"/>
          <w:i/>
          <w:sz w:val="22"/>
          <w:szCs w:val="22"/>
        </w:rPr>
      </w:pPr>
    </w:p>
    <w:p w14:paraId="4B0B41A3" w14:textId="09E1D658" w:rsidR="00AE1617" w:rsidRDefault="00AE1617" w:rsidP="00B93128">
      <w:pPr>
        <w:spacing w:line="480" w:lineRule="auto"/>
        <w:rPr>
          <w:rFonts w:ascii="Arial" w:hAnsi="Arial" w:cs="Arial"/>
          <w:i/>
          <w:sz w:val="22"/>
          <w:szCs w:val="22"/>
        </w:rPr>
      </w:pPr>
    </w:p>
    <w:p w14:paraId="37E8B66D" w14:textId="75AB3FDF" w:rsidR="00AE1617" w:rsidRDefault="00AE1617" w:rsidP="00B93128">
      <w:pPr>
        <w:spacing w:line="480" w:lineRule="auto"/>
        <w:rPr>
          <w:rFonts w:ascii="Arial" w:hAnsi="Arial" w:cs="Arial"/>
          <w:i/>
          <w:sz w:val="22"/>
          <w:szCs w:val="22"/>
        </w:rPr>
      </w:pPr>
    </w:p>
    <w:p w14:paraId="45BE4AC4" w14:textId="30472BAD" w:rsidR="00AE1617" w:rsidRDefault="00AE1617" w:rsidP="00B93128">
      <w:pPr>
        <w:spacing w:line="480" w:lineRule="auto"/>
        <w:rPr>
          <w:rFonts w:ascii="Arial" w:hAnsi="Arial" w:cs="Arial"/>
          <w:i/>
          <w:sz w:val="22"/>
          <w:szCs w:val="22"/>
        </w:rPr>
      </w:pPr>
    </w:p>
    <w:p w14:paraId="356369F5" w14:textId="41E4BB3D" w:rsidR="00AE1617" w:rsidRDefault="00AE1617" w:rsidP="00B93128">
      <w:pPr>
        <w:spacing w:line="480" w:lineRule="auto"/>
        <w:rPr>
          <w:rFonts w:ascii="Arial" w:hAnsi="Arial" w:cs="Arial"/>
          <w:i/>
          <w:sz w:val="22"/>
          <w:szCs w:val="22"/>
        </w:rPr>
      </w:pPr>
    </w:p>
    <w:p w14:paraId="7EEFE7D3" w14:textId="549D9398" w:rsidR="00AE1617" w:rsidRDefault="00AE1617" w:rsidP="00B93128">
      <w:pPr>
        <w:spacing w:line="480" w:lineRule="auto"/>
        <w:rPr>
          <w:rFonts w:ascii="Arial" w:hAnsi="Arial" w:cs="Arial"/>
          <w:i/>
          <w:sz w:val="22"/>
          <w:szCs w:val="22"/>
        </w:rPr>
      </w:pPr>
    </w:p>
    <w:p w14:paraId="3C34177E" w14:textId="35761E7B" w:rsidR="00AE1617" w:rsidRDefault="00AE1617" w:rsidP="00B93128">
      <w:pPr>
        <w:spacing w:line="480" w:lineRule="auto"/>
        <w:rPr>
          <w:rFonts w:ascii="Arial" w:hAnsi="Arial" w:cs="Arial"/>
          <w:i/>
          <w:sz w:val="22"/>
          <w:szCs w:val="22"/>
        </w:rPr>
      </w:pPr>
    </w:p>
    <w:p w14:paraId="0F7C2922" w14:textId="2942A5AA" w:rsidR="00AE1617" w:rsidRDefault="00AE1617" w:rsidP="00B93128">
      <w:pPr>
        <w:spacing w:line="480" w:lineRule="auto"/>
        <w:rPr>
          <w:rFonts w:ascii="Arial" w:hAnsi="Arial" w:cs="Arial"/>
          <w:i/>
          <w:sz w:val="22"/>
          <w:szCs w:val="22"/>
        </w:rPr>
      </w:pPr>
    </w:p>
    <w:p w14:paraId="7CDA39F4" w14:textId="5AEE459E" w:rsidR="00AE1617" w:rsidRDefault="00AE1617" w:rsidP="00B93128">
      <w:pPr>
        <w:spacing w:line="480" w:lineRule="auto"/>
        <w:rPr>
          <w:rFonts w:ascii="Arial" w:hAnsi="Arial" w:cs="Arial"/>
          <w:i/>
          <w:sz w:val="22"/>
          <w:szCs w:val="22"/>
        </w:rPr>
      </w:pPr>
    </w:p>
    <w:p w14:paraId="01F1A188" w14:textId="2DCE9DCC" w:rsidR="00AE1617" w:rsidRDefault="00AE1617" w:rsidP="00B93128">
      <w:pPr>
        <w:spacing w:line="480" w:lineRule="auto"/>
        <w:rPr>
          <w:rFonts w:ascii="Arial" w:hAnsi="Arial" w:cs="Arial"/>
          <w:i/>
          <w:sz w:val="22"/>
          <w:szCs w:val="22"/>
        </w:rPr>
      </w:pPr>
    </w:p>
    <w:p w14:paraId="6A886836" w14:textId="0E12CCF1" w:rsidR="00AE1617" w:rsidRDefault="00AE1617" w:rsidP="00B93128">
      <w:pPr>
        <w:spacing w:line="480" w:lineRule="auto"/>
        <w:rPr>
          <w:rFonts w:ascii="Arial" w:hAnsi="Arial" w:cs="Arial"/>
          <w:i/>
          <w:sz w:val="22"/>
          <w:szCs w:val="22"/>
        </w:rPr>
      </w:pPr>
    </w:p>
    <w:p w14:paraId="024CED8E" w14:textId="5C42164F" w:rsidR="00AE1617" w:rsidRDefault="00AE1617" w:rsidP="00B93128">
      <w:pPr>
        <w:spacing w:line="480" w:lineRule="auto"/>
        <w:rPr>
          <w:rFonts w:ascii="Arial" w:hAnsi="Arial" w:cs="Arial"/>
          <w:i/>
          <w:sz w:val="22"/>
          <w:szCs w:val="22"/>
        </w:rPr>
      </w:pPr>
    </w:p>
    <w:p w14:paraId="6E5EB79B" w14:textId="42B69D29" w:rsidR="00AE1617" w:rsidRDefault="00AE1617" w:rsidP="00B93128">
      <w:pPr>
        <w:spacing w:line="480" w:lineRule="auto"/>
        <w:rPr>
          <w:rFonts w:ascii="Arial" w:hAnsi="Arial" w:cs="Arial"/>
          <w:i/>
          <w:sz w:val="22"/>
          <w:szCs w:val="22"/>
        </w:rPr>
      </w:pPr>
    </w:p>
    <w:p w14:paraId="72B7FE71" w14:textId="17A91902" w:rsidR="00AE1617" w:rsidRDefault="00AE1617" w:rsidP="00B93128">
      <w:pPr>
        <w:spacing w:line="480" w:lineRule="auto"/>
        <w:rPr>
          <w:rFonts w:ascii="Arial" w:hAnsi="Arial" w:cs="Arial"/>
          <w:i/>
          <w:sz w:val="22"/>
          <w:szCs w:val="22"/>
        </w:rPr>
      </w:pPr>
    </w:p>
    <w:p w14:paraId="4D312131" w14:textId="70D328DE" w:rsidR="00AE1617" w:rsidRDefault="00AE1617" w:rsidP="00B93128">
      <w:pPr>
        <w:spacing w:line="480" w:lineRule="auto"/>
        <w:rPr>
          <w:rFonts w:ascii="Arial" w:hAnsi="Arial" w:cs="Arial"/>
          <w:i/>
          <w:sz w:val="22"/>
          <w:szCs w:val="22"/>
        </w:rPr>
      </w:pPr>
    </w:p>
    <w:p w14:paraId="6FD3C535" w14:textId="2A416623" w:rsidR="00AE1617" w:rsidRDefault="00AE1617" w:rsidP="00B93128">
      <w:pPr>
        <w:spacing w:line="480" w:lineRule="auto"/>
        <w:rPr>
          <w:rFonts w:ascii="Arial" w:hAnsi="Arial" w:cs="Arial"/>
          <w:i/>
          <w:sz w:val="22"/>
          <w:szCs w:val="22"/>
        </w:rPr>
      </w:pPr>
    </w:p>
    <w:p w14:paraId="29F80523" w14:textId="2AE9E0F0" w:rsidR="00AE1617" w:rsidRDefault="00AE1617" w:rsidP="00B93128">
      <w:pPr>
        <w:spacing w:line="480" w:lineRule="auto"/>
        <w:rPr>
          <w:rFonts w:ascii="Arial" w:hAnsi="Arial" w:cs="Arial"/>
          <w:i/>
          <w:sz w:val="22"/>
          <w:szCs w:val="22"/>
        </w:rPr>
      </w:pPr>
    </w:p>
    <w:p w14:paraId="69672D21" w14:textId="363B31F1" w:rsidR="00AE1617" w:rsidRDefault="00AE1617" w:rsidP="00B93128">
      <w:pPr>
        <w:spacing w:line="480" w:lineRule="auto"/>
        <w:rPr>
          <w:rFonts w:ascii="Arial" w:hAnsi="Arial" w:cs="Arial"/>
          <w:i/>
          <w:sz w:val="22"/>
          <w:szCs w:val="22"/>
        </w:rPr>
      </w:pPr>
    </w:p>
    <w:p w14:paraId="17F7B40F" w14:textId="14C35E32" w:rsidR="00AE1617" w:rsidRDefault="00AE1617" w:rsidP="00B93128">
      <w:pPr>
        <w:spacing w:line="480" w:lineRule="auto"/>
        <w:rPr>
          <w:rFonts w:ascii="Arial" w:hAnsi="Arial" w:cs="Arial"/>
          <w:i/>
          <w:sz w:val="22"/>
          <w:szCs w:val="22"/>
        </w:rPr>
      </w:pPr>
    </w:p>
    <w:p w14:paraId="2601673A" w14:textId="1EE1E55A" w:rsidR="00AE1617" w:rsidRDefault="00AE1617" w:rsidP="00B93128">
      <w:pPr>
        <w:spacing w:line="480" w:lineRule="auto"/>
        <w:rPr>
          <w:rFonts w:ascii="Arial" w:hAnsi="Arial" w:cs="Arial"/>
          <w:i/>
          <w:sz w:val="22"/>
          <w:szCs w:val="22"/>
        </w:rPr>
      </w:pPr>
    </w:p>
    <w:p w14:paraId="5B2879E5" w14:textId="77777777" w:rsidR="00AE1617" w:rsidRDefault="00AE1617" w:rsidP="00B93128">
      <w:pPr>
        <w:spacing w:line="480" w:lineRule="auto"/>
        <w:rPr>
          <w:rFonts w:ascii="Arial" w:hAnsi="Arial" w:cs="Arial"/>
          <w:i/>
          <w:sz w:val="22"/>
          <w:szCs w:val="22"/>
        </w:rPr>
      </w:pPr>
    </w:p>
    <w:p w14:paraId="4EBED235" w14:textId="77777777" w:rsidR="00AE1617" w:rsidRDefault="00AE1617" w:rsidP="00B93128">
      <w:pPr>
        <w:spacing w:line="480" w:lineRule="auto"/>
        <w:rPr>
          <w:rFonts w:ascii="Arial" w:hAnsi="Arial" w:cs="Arial"/>
          <w:i/>
          <w:sz w:val="22"/>
          <w:szCs w:val="22"/>
        </w:rPr>
      </w:pPr>
    </w:p>
    <w:p w14:paraId="6BA29F9F" w14:textId="77777777" w:rsidR="00AE1617" w:rsidRDefault="00AE1617" w:rsidP="00B93128">
      <w:pPr>
        <w:spacing w:line="480" w:lineRule="auto"/>
        <w:rPr>
          <w:rFonts w:ascii="Arial" w:hAnsi="Arial" w:cs="Arial"/>
          <w:i/>
          <w:sz w:val="22"/>
          <w:szCs w:val="22"/>
        </w:rPr>
      </w:pPr>
    </w:p>
    <w:p w14:paraId="6737B2B1" w14:textId="09931BEA" w:rsidR="00B93128" w:rsidRPr="00E72E06" w:rsidRDefault="00B93128" w:rsidP="00B93128">
      <w:pPr>
        <w:spacing w:line="480" w:lineRule="auto"/>
        <w:rPr>
          <w:rFonts w:ascii="Arial" w:hAnsi="Arial" w:cs="Arial"/>
          <w:i/>
          <w:sz w:val="22"/>
          <w:szCs w:val="22"/>
        </w:rPr>
      </w:pPr>
      <w:r w:rsidRPr="00823C8D">
        <w:rPr>
          <w:rFonts w:ascii="Arial" w:hAnsi="Arial" w:cs="Arial"/>
          <w:i/>
          <w:sz w:val="22"/>
          <w:szCs w:val="22"/>
        </w:rPr>
        <w:t>Body Image</w:t>
      </w:r>
    </w:p>
    <w:p w14:paraId="5ECF1F1E" w14:textId="77777777" w:rsidR="00B93128" w:rsidRDefault="00B93128" w:rsidP="00B93128">
      <w:pPr>
        <w:spacing w:line="480" w:lineRule="auto"/>
        <w:rPr>
          <w:rFonts w:ascii="Arial" w:hAnsi="Arial" w:cs="Arial"/>
          <w:color w:val="000000" w:themeColor="text1"/>
          <w:sz w:val="22"/>
          <w:szCs w:val="22"/>
        </w:rPr>
      </w:pPr>
      <w:r>
        <w:rPr>
          <w:rFonts w:ascii="Arial" w:hAnsi="Arial" w:cs="Arial"/>
          <w:color w:val="000000" w:themeColor="text1"/>
          <w:sz w:val="22"/>
          <w:szCs w:val="22"/>
        </w:rPr>
        <w:lastRenderedPageBreak/>
        <w:tab/>
        <w:t>Due to a violation of the Mauchly’s test of sphericity, degrees of freedom were corrected using Greenhouse-</w:t>
      </w:r>
      <w:proofErr w:type="spellStart"/>
      <w:r>
        <w:rPr>
          <w:rFonts w:ascii="Arial" w:hAnsi="Arial" w:cs="Arial"/>
          <w:color w:val="000000" w:themeColor="text1"/>
          <w:sz w:val="22"/>
          <w:szCs w:val="22"/>
        </w:rPr>
        <w:t>Geisser</w:t>
      </w:r>
      <w:proofErr w:type="spellEnd"/>
      <w:r>
        <w:rPr>
          <w:rFonts w:ascii="Arial" w:hAnsi="Arial" w:cs="Arial"/>
          <w:color w:val="000000" w:themeColor="text1"/>
          <w:sz w:val="22"/>
          <w:szCs w:val="22"/>
        </w:rPr>
        <w:t xml:space="preserve"> Epsilon estimates (</w:t>
      </w:r>
      <w:r>
        <w:rPr>
          <w:rFonts w:ascii="Arial" w:hAnsi="Arial" w:cs="Arial"/>
          <w:color w:val="000000" w:themeColor="text1"/>
          <w:sz w:val="22"/>
          <w:szCs w:val="22"/>
        </w:rPr>
        <w:sym w:font="Symbol" w:char="F065"/>
      </w:r>
      <w:r>
        <w:rPr>
          <w:rFonts w:ascii="Arial" w:hAnsi="Arial" w:cs="Arial"/>
          <w:color w:val="000000" w:themeColor="text1"/>
          <w:sz w:val="22"/>
          <w:szCs w:val="22"/>
        </w:rPr>
        <w:t xml:space="preserve"> = .73).</w:t>
      </w:r>
      <w:r>
        <w:rPr>
          <w:rFonts w:ascii="Arial" w:hAnsi="Arial" w:cs="Arial"/>
          <w:sz w:val="22"/>
          <w:szCs w:val="22"/>
        </w:rPr>
        <w:t xml:space="preserve"> </w:t>
      </w:r>
      <w:r w:rsidRPr="00A35DF7">
        <w:rPr>
          <w:rFonts w:ascii="Arial" w:hAnsi="Arial" w:cs="Arial"/>
          <w:sz w:val="22"/>
          <w:szCs w:val="22"/>
        </w:rPr>
        <w:t xml:space="preserve">The results for state body image </w:t>
      </w:r>
      <w:r w:rsidRPr="00A35DF7">
        <w:rPr>
          <w:rFonts w:ascii="Arial" w:hAnsi="Arial" w:cs="Arial"/>
          <w:color w:val="000000" w:themeColor="text1"/>
          <w:sz w:val="22"/>
          <w:szCs w:val="22"/>
        </w:rPr>
        <w:t>(i.e., BISS scores)</w:t>
      </w:r>
      <w:r w:rsidRPr="00A35DF7">
        <w:rPr>
          <w:rFonts w:ascii="Arial" w:hAnsi="Arial" w:cs="Arial"/>
          <w:sz w:val="22"/>
          <w:szCs w:val="22"/>
        </w:rPr>
        <w:t xml:space="preserve"> showed a significant effect for time </w:t>
      </w:r>
      <w:proofErr w:type="gramStart"/>
      <w:r w:rsidRPr="00455B23">
        <w:rPr>
          <w:rFonts w:ascii="Arial" w:hAnsi="Arial" w:cs="Arial"/>
          <w:i/>
          <w:sz w:val="22"/>
          <w:szCs w:val="22"/>
        </w:rPr>
        <w:t>F</w:t>
      </w:r>
      <w:r>
        <w:rPr>
          <w:rFonts w:ascii="Arial" w:hAnsi="Arial" w:cs="Arial"/>
          <w:sz w:val="22"/>
          <w:szCs w:val="22"/>
        </w:rPr>
        <w:t>(</w:t>
      </w:r>
      <w:proofErr w:type="gramEnd"/>
      <w:r>
        <w:rPr>
          <w:rFonts w:ascii="Arial" w:hAnsi="Arial" w:cs="Arial"/>
          <w:sz w:val="22"/>
          <w:szCs w:val="22"/>
        </w:rPr>
        <w:t>2.19, 39.42)=6.01</w:t>
      </w:r>
      <w:r w:rsidRPr="00A35DF7">
        <w:rPr>
          <w:rFonts w:ascii="Arial" w:hAnsi="Arial" w:cs="Arial"/>
          <w:sz w:val="22"/>
          <w:szCs w:val="22"/>
        </w:rPr>
        <w:t xml:space="preserve">, </w:t>
      </w:r>
      <w:r w:rsidRPr="00455B23">
        <w:rPr>
          <w:rFonts w:ascii="Arial" w:hAnsi="Arial" w:cs="Arial"/>
          <w:i/>
          <w:sz w:val="22"/>
          <w:szCs w:val="22"/>
        </w:rPr>
        <w:t>p</w:t>
      </w:r>
      <w:r w:rsidRPr="00A35DF7">
        <w:rPr>
          <w:rFonts w:ascii="Arial" w:hAnsi="Arial" w:cs="Arial"/>
          <w:sz w:val="22"/>
          <w:szCs w:val="22"/>
        </w:rPr>
        <w:t xml:space="preserve">=.004, and group </w:t>
      </w:r>
      <w:r w:rsidRPr="00455B23">
        <w:rPr>
          <w:rFonts w:ascii="Arial" w:hAnsi="Arial" w:cs="Arial"/>
          <w:i/>
          <w:sz w:val="22"/>
          <w:szCs w:val="22"/>
        </w:rPr>
        <w:t>F</w:t>
      </w:r>
      <w:r w:rsidRPr="00A35DF7">
        <w:rPr>
          <w:rFonts w:ascii="Arial" w:hAnsi="Arial" w:cs="Arial"/>
          <w:sz w:val="22"/>
          <w:szCs w:val="22"/>
        </w:rPr>
        <w:t>(1, 18)</w:t>
      </w:r>
      <w:r>
        <w:rPr>
          <w:rFonts w:ascii="Arial" w:hAnsi="Arial" w:cs="Arial"/>
          <w:sz w:val="22"/>
          <w:szCs w:val="22"/>
        </w:rPr>
        <w:t>=7.42</w:t>
      </w:r>
      <w:r w:rsidRPr="00A35DF7">
        <w:rPr>
          <w:rFonts w:ascii="Arial" w:hAnsi="Arial" w:cs="Arial"/>
          <w:sz w:val="22"/>
          <w:szCs w:val="22"/>
        </w:rPr>
        <w:t xml:space="preserve">, </w:t>
      </w:r>
      <w:r w:rsidRPr="00455B23">
        <w:rPr>
          <w:rFonts w:ascii="Arial" w:hAnsi="Arial" w:cs="Arial"/>
          <w:i/>
          <w:sz w:val="22"/>
          <w:szCs w:val="22"/>
        </w:rPr>
        <w:t>p</w:t>
      </w:r>
      <w:r w:rsidRPr="00A35DF7">
        <w:rPr>
          <w:rFonts w:ascii="Arial" w:hAnsi="Arial" w:cs="Arial"/>
          <w:sz w:val="22"/>
          <w:szCs w:val="22"/>
        </w:rPr>
        <w:t>=.01</w:t>
      </w:r>
      <w:r>
        <w:rPr>
          <w:rFonts w:ascii="Arial" w:hAnsi="Arial" w:cs="Arial"/>
          <w:sz w:val="22"/>
          <w:szCs w:val="22"/>
        </w:rPr>
        <w:t>4</w:t>
      </w:r>
      <w:r w:rsidRPr="00A35DF7">
        <w:rPr>
          <w:rFonts w:ascii="Arial" w:hAnsi="Arial" w:cs="Arial"/>
          <w:sz w:val="22"/>
          <w:szCs w:val="22"/>
        </w:rPr>
        <w:t xml:space="preserve">. However, the </w:t>
      </w:r>
      <w:r>
        <w:rPr>
          <w:rFonts w:ascii="Arial" w:hAnsi="Arial" w:cs="Arial"/>
          <w:color w:val="000000" w:themeColor="text1"/>
          <w:sz w:val="22"/>
          <w:szCs w:val="22"/>
        </w:rPr>
        <w:t>time</w:t>
      </w:r>
      <w:r w:rsidRPr="00A35DF7">
        <w:rPr>
          <w:rFonts w:ascii="Arial" w:hAnsi="Arial" w:cs="Arial"/>
          <w:color w:val="000000" w:themeColor="text1"/>
          <w:sz w:val="22"/>
          <w:szCs w:val="22"/>
        </w:rPr>
        <w:t xml:space="preserve"> x </w:t>
      </w:r>
      <w:r>
        <w:rPr>
          <w:rFonts w:ascii="Arial" w:hAnsi="Arial" w:cs="Arial"/>
          <w:color w:val="000000" w:themeColor="text1"/>
          <w:sz w:val="22"/>
          <w:szCs w:val="22"/>
        </w:rPr>
        <w:t>group</w:t>
      </w:r>
      <w:r w:rsidRPr="00A35DF7">
        <w:rPr>
          <w:rFonts w:ascii="Arial" w:hAnsi="Arial" w:cs="Arial"/>
          <w:color w:val="000000" w:themeColor="text1"/>
          <w:sz w:val="22"/>
          <w:szCs w:val="22"/>
        </w:rPr>
        <w:t xml:space="preserve"> interaction was not significant, </w:t>
      </w:r>
      <w:proofErr w:type="gramStart"/>
      <w:r w:rsidRPr="00455B23">
        <w:rPr>
          <w:rFonts w:ascii="Arial" w:hAnsi="Arial" w:cs="Arial"/>
          <w:i/>
          <w:color w:val="000000" w:themeColor="text1"/>
          <w:sz w:val="22"/>
          <w:szCs w:val="22"/>
        </w:rPr>
        <w:t>F</w:t>
      </w:r>
      <w:r w:rsidRPr="00A35DF7">
        <w:rPr>
          <w:rFonts w:ascii="Arial" w:hAnsi="Arial" w:cs="Arial"/>
          <w:color w:val="000000" w:themeColor="text1"/>
          <w:sz w:val="22"/>
          <w:szCs w:val="22"/>
        </w:rPr>
        <w:t>(</w:t>
      </w:r>
      <w:proofErr w:type="gramEnd"/>
      <w:r>
        <w:rPr>
          <w:rFonts w:ascii="Arial" w:hAnsi="Arial" w:cs="Arial"/>
          <w:color w:val="000000" w:themeColor="text1"/>
          <w:sz w:val="22"/>
          <w:szCs w:val="22"/>
        </w:rPr>
        <w:t>2.19, 39.42)=.62</w:t>
      </w:r>
      <w:r w:rsidRPr="00A35DF7">
        <w:rPr>
          <w:rFonts w:ascii="Arial" w:hAnsi="Arial" w:cs="Arial"/>
          <w:color w:val="000000" w:themeColor="text1"/>
          <w:sz w:val="22"/>
          <w:szCs w:val="22"/>
        </w:rPr>
        <w:t xml:space="preserve">, </w:t>
      </w:r>
      <w:r w:rsidRPr="00455B23">
        <w:rPr>
          <w:rFonts w:ascii="Arial" w:hAnsi="Arial" w:cs="Arial"/>
          <w:i/>
          <w:color w:val="000000" w:themeColor="text1"/>
          <w:sz w:val="22"/>
          <w:szCs w:val="22"/>
        </w:rPr>
        <w:t>p</w:t>
      </w:r>
      <w:r w:rsidRPr="00A35DF7">
        <w:rPr>
          <w:rFonts w:ascii="Arial" w:hAnsi="Arial" w:cs="Arial"/>
          <w:color w:val="000000" w:themeColor="text1"/>
          <w:sz w:val="22"/>
          <w:szCs w:val="22"/>
        </w:rPr>
        <w:t>=.</w:t>
      </w:r>
      <w:r>
        <w:rPr>
          <w:rFonts w:ascii="Arial" w:hAnsi="Arial" w:cs="Arial"/>
          <w:color w:val="000000" w:themeColor="text1"/>
          <w:sz w:val="22"/>
          <w:szCs w:val="22"/>
        </w:rPr>
        <w:t>57</w:t>
      </w:r>
      <w:r w:rsidRPr="00A35DF7">
        <w:rPr>
          <w:rFonts w:ascii="Arial" w:hAnsi="Arial" w:cs="Arial"/>
          <w:color w:val="000000" w:themeColor="text1"/>
          <w:sz w:val="22"/>
          <w:szCs w:val="22"/>
        </w:rPr>
        <w:t xml:space="preserve">. </w:t>
      </w:r>
      <w:r>
        <w:rPr>
          <w:rFonts w:ascii="Arial" w:hAnsi="Arial" w:cs="Arial"/>
          <w:color w:val="000000" w:themeColor="text1"/>
          <w:sz w:val="22"/>
          <w:szCs w:val="22"/>
        </w:rPr>
        <w:t xml:space="preserve">Mean </w:t>
      </w:r>
      <w:r>
        <w:rPr>
          <w:rFonts w:ascii="Arial" w:hAnsi="Arial" w:cs="Arial"/>
          <w:sz w:val="22"/>
          <w:szCs w:val="22"/>
        </w:rPr>
        <w:t>time x group</w:t>
      </w:r>
      <w:r w:rsidRPr="00A35DF7">
        <w:rPr>
          <w:rFonts w:ascii="Arial" w:hAnsi="Arial" w:cs="Arial"/>
          <w:sz w:val="22"/>
          <w:szCs w:val="22"/>
        </w:rPr>
        <w:t xml:space="preserve"> </w:t>
      </w:r>
      <w:r>
        <w:rPr>
          <w:rFonts w:ascii="Arial" w:hAnsi="Arial" w:cs="Arial"/>
          <w:color w:val="000000" w:themeColor="text1"/>
          <w:sz w:val="22"/>
          <w:szCs w:val="22"/>
        </w:rPr>
        <w:t>changes are presented in Figure 1.</w:t>
      </w:r>
    </w:p>
    <w:p w14:paraId="6070F9FF" w14:textId="77777777" w:rsidR="00AE1617" w:rsidRDefault="00AE1617" w:rsidP="00AE1617">
      <w:pPr>
        <w:rPr>
          <w:rFonts w:ascii="Arial" w:hAnsi="Arial" w:cs="Arial"/>
          <w:sz w:val="22"/>
          <w:szCs w:val="22"/>
        </w:rPr>
      </w:pPr>
      <w:r w:rsidRPr="000A5BBF">
        <w:rPr>
          <w:rFonts w:ascii="Arial" w:hAnsi="Arial" w:cs="Arial"/>
          <w:sz w:val="22"/>
          <w:szCs w:val="22"/>
        </w:rPr>
        <w:t>Figure 1.</w:t>
      </w:r>
    </w:p>
    <w:p w14:paraId="080E0863" w14:textId="47DD8FE8" w:rsidR="00AE1617" w:rsidRDefault="00AE1617" w:rsidP="00B93128">
      <w:pPr>
        <w:spacing w:line="480" w:lineRule="auto"/>
        <w:rPr>
          <w:rFonts w:ascii="Arial" w:hAnsi="Arial" w:cs="Arial"/>
          <w:bCs/>
          <w:i/>
          <w:iCs/>
          <w:sz w:val="22"/>
          <w:szCs w:val="22"/>
        </w:rPr>
      </w:pPr>
    </w:p>
    <w:p w14:paraId="3274C14F" w14:textId="33BE6124" w:rsidR="00AE1617" w:rsidRPr="00A35DF7" w:rsidRDefault="00AE1617" w:rsidP="00B93128">
      <w:pPr>
        <w:spacing w:line="480" w:lineRule="auto"/>
        <w:rPr>
          <w:rFonts w:ascii="Arial" w:hAnsi="Arial" w:cs="Arial"/>
          <w:i/>
          <w:sz w:val="22"/>
          <w:szCs w:val="22"/>
        </w:rPr>
      </w:pPr>
      <w:r>
        <w:rPr>
          <w:noProof/>
        </w:rPr>
        <mc:AlternateContent>
          <mc:Choice Requires="wps">
            <w:drawing>
              <wp:anchor distT="0" distB="0" distL="114300" distR="114300" simplePos="0" relativeHeight="251665408" behindDoc="0" locked="0" layoutInCell="1" allowOverlap="1" wp14:anchorId="29A17840" wp14:editId="00506592">
                <wp:simplePos x="0" y="0"/>
                <wp:positionH relativeFrom="column">
                  <wp:posOffset>2838054</wp:posOffset>
                </wp:positionH>
                <wp:positionV relativeFrom="paragraph">
                  <wp:posOffset>781685</wp:posOffset>
                </wp:positionV>
                <wp:extent cx="277792" cy="274320"/>
                <wp:effectExtent l="0" t="0" r="1905" b="5080"/>
                <wp:wrapNone/>
                <wp:docPr id="2" name="Text Box 2"/>
                <wp:cNvGraphicFramePr/>
                <a:graphic xmlns:a="http://schemas.openxmlformats.org/drawingml/2006/main">
                  <a:graphicData uri="http://schemas.microsoft.com/office/word/2010/wordprocessingShape">
                    <wps:wsp>
                      <wps:cNvSpPr txBox="1"/>
                      <wps:spPr>
                        <a:xfrm>
                          <a:off x="0" y="0"/>
                          <a:ext cx="277792" cy="274320"/>
                        </a:xfrm>
                        <a:prstGeom prst="rect">
                          <a:avLst/>
                        </a:prstGeom>
                        <a:solidFill>
                          <a:schemeClr val="lt1"/>
                        </a:solidFill>
                        <a:ln w="6350">
                          <a:noFill/>
                        </a:ln>
                      </wps:spPr>
                      <wps:txbx>
                        <w:txbxContent>
                          <w:p w14:paraId="77549718" w14:textId="77777777" w:rsidR="00AE1617" w:rsidRPr="00FB6B6A" w:rsidRDefault="00AE1617" w:rsidP="00AE1617">
                            <w:pPr>
                              <w:rPr>
                                <w:rFonts w:ascii="Arial" w:hAnsi="Arial" w:cs="Arial"/>
                                <w:color w:val="000000" w:themeColor="text1"/>
                                <w:sz w:val="22"/>
                                <w:szCs w:val="22"/>
                              </w:rPr>
                            </w:pPr>
                            <w:r>
                              <w:rPr>
                                <w:rFonts w:ascii="Arial" w:hAnsi="Arial" w:cs="Arial"/>
                                <w:color w:val="000000" w:themeColor="text1"/>
                                <w:sz w:val="22"/>
                                <w:szCs w:val="2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17840" id="Text Box 2" o:spid="_x0000_s1027" type="#_x0000_t202" style="position:absolute;margin-left:223.45pt;margin-top:61.55pt;width:21.85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" fillcolor="white [3201]" stroked="f" strokeweight=".5pt">
                <v:textbox>
                  <w:txbxContent>
                    <w:p w14:paraId="77549718" w14:textId="77777777" w:rsidR="00AE1617" w:rsidRPr="00FB6B6A" w:rsidRDefault="00AE1617" w:rsidP="00AE1617">
                      <w:pPr>
                        <w:rPr>
                          <w:rFonts w:ascii="Arial" w:hAnsi="Arial" w:cs="Arial"/>
                          <w:color w:val="000000" w:themeColor="text1"/>
                          <w:sz w:val="22"/>
                          <w:szCs w:val="22"/>
                        </w:rPr>
                      </w:pPr>
                      <w:r>
                        <w:rPr>
                          <w:rFonts w:ascii="Arial" w:hAnsi="Arial" w:cs="Arial"/>
                          <w:color w:val="000000" w:themeColor="text1"/>
                          <w:sz w:val="22"/>
                          <w:szCs w:val="22"/>
                        </w:rPr>
                        <w:t>c</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4EDFF41" wp14:editId="5209CE70">
                <wp:simplePos x="0" y="0"/>
                <wp:positionH relativeFrom="column">
                  <wp:posOffset>2137557</wp:posOffset>
                </wp:positionH>
                <wp:positionV relativeFrom="paragraph">
                  <wp:posOffset>781833</wp:posOffset>
                </wp:positionV>
                <wp:extent cx="261258" cy="273133"/>
                <wp:effectExtent l="0" t="0" r="5715" b="6350"/>
                <wp:wrapNone/>
                <wp:docPr id="6" name="Text Box 6"/>
                <wp:cNvGraphicFramePr/>
                <a:graphic xmlns:a="http://schemas.openxmlformats.org/drawingml/2006/main">
                  <a:graphicData uri="http://schemas.microsoft.com/office/word/2010/wordprocessingShape">
                    <wps:wsp>
                      <wps:cNvSpPr txBox="1"/>
                      <wps:spPr>
                        <a:xfrm flipH="1">
                          <a:off x="0" y="0"/>
                          <a:ext cx="261258" cy="273133"/>
                        </a:xfrm>
                        <a:prstGeom prst="rect">
                          <a:avLst/>
                        </a:prstGeom>
                        <a:solidFill>
                          <a:schemeClr val="lt1"/>
                        </a:solidFill>
                        <a:ln w="6350">
                          <a:noFill/>
                        </a:ln>
                      </wps:spPr>
                      <wps:txbx>
                        <w:txbxContent>
                          <w:p w14:paraId="44927948" w14:textId="77777777" w:rsidR="00AE1617" w:rsidRPr="00FB6B6A" w:rsidRDefault="00AE1617" w:rsidP="00AE1617">
                            <w:pPr>
                              <w:rPr>
                                <w:rFonts w:ascii="Arial" w:hAnsi="Arial" w:cs="Arial"/>
                                <w:color w:val="000000" w:themeColor="text1"/>
                                <w:sz w:val="22"/>
                                <w:szCs w:val="22"/>
                              </w:rPr>
                            </w:pPr>
                            <w:r>
                              <w:rPr>
                                <w:rFonts w:ascii="Arial" w:hAnsi="Arial" w:cs="Arial"/>
                                <w:color w:val="000000" w:themeColor="text1"/>
                                <w:sz w:val="22"/>
                                <w:szCs w:val="2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DFF41" id="Text Box 6" o:spid="_x0000_s1028" type="#_x0000_t202" style="position:absolute;margin-left:168.3pt;margin-top:61.55pt;width:20.55pt;height:21.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" fillcolor="white [3201]" stroked="f" strokeweight=".5pt">
                <v:textbox>
                  <w:txbxContent>
                    <w:p w14:paraId="44927948" w14:textId="77777777" w:rsidR="00AE1617" w:rsidRPr="00FB6B6A" w:rsidRDefault="00AE1617" w:rsidP="00AE1617">
                      <w:pPr>
                        <w:rPr>
                          <w:rFonts w:ascii="Arial" w:hAnsi="Arial" w:cs="Arial"/>
                          <w:color w:val="000000" w:themeColor="text1"/>
                          <w:sz w:val="22"/>
                          <w:szCs w:val="22"/>
                        </w:rPr>
                      </w:pPr>
                      <w:r>
                        <w:rPr>
                          <w:rFonts w:ascii="Arial" w:hAnsi="Arial" w:cs="Arial"/>
                          <w:color w:val="000000" w:themeColor="text1"/>
                          <w:sz w:val="22"/>
                          <w:szCs w:val="22"/>
                        </w:rPr>
                        <w:t>b</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1AC2657" wp14:editId="0DE05599">
                <wp:simplePos x="0" y="0"/>
                <wp:positionH relativeFrom="column">
                  <wp:posOffset>1258784</wp:posOffset>
                </wp:positionH>
                <wp:positionV relativeFrom="paragraph">
                  <wp:posOffset>605006</wp:posOffset>
                </wp:positionV>
                <wp:extent cx="277792" cy="277793"/>
                <wp:effectExtent l="0" t="0" r="1905" b="1905"/>
                <wp:wrapNone/>
                <wp:docPr id="5" name="Text Box 5"/>
                <wp:cNvGraphicFramePr/>
                <a:graphic xmlns:a="http://schemas.openxmlformats.org/drawingml/2006/main">
                  <a:graphicData uri="http://schemas.microsoft.com/office/word/2010/wordprocessingShape">
                    <wps:wsp>
                      <wps:cNvSpPr txBox="1"/>
                      <wps:spPr>
                        <a:xfrm>
                          <a:off x="0" y="0"/>
                          <a:ext cx="277792" cy="277793"/>
                        </a:xfrm>
                        <a:prstGeom prst="rect">
                          <a:avLst/>
                        </a:prstGeom>
                        <a:solidFill>
                          <a:schemeClr val="lt1"/>
                        </a:solidFill>
                        <a:ln w="6350">
                          <a:noFill/>
                        </a:ln>
                      </wps:spPr>
                      <wps:txbx>
                        <w:txbxContent>
                          <w:p w14:paraId="6BB028A1" w14:textId="77777777" w:rsidR="00AE1617" w:rsidRPr="00FB6B6A" w:rsidRDefault="00AE1617" w:rsidP="00AE1617">
                            <w:pPr>
                              <w:rPr>
                                <w:rFonts w:ascii="Arial" w:hAnsi="Arial" w:cs="Arial"/>
                                <w:color w:val="000000" w:themeColor="text1"/>
                                <w:sz w:val="22"/>
                                <w:szCs w:val="22"/>
                              </w:rPr>
                            </w:pPr>
                            <w:r w:rsidRPr="00FB6B6A">
                              <w:rPr>
                                <w:rFonts w:ascii="Arial" w:hAnsi="Arial" w:cs="Arial"/>
                                <w:color w:val="000000" w:themeColor="text1"/>
                                <w:sz w:val="22"/>
                                <w:szCs w:val="2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C2657" id="Text Box 5" o:spid="_x0000_s1029" type="#_x0000_t202" style="position:absolute;margin-left:99.1pt;margin-top:47.65pt;width:21.85pt;height:2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" fillcolor="white [3201]" stroked="f" strokeweight=".5pt">
                <v:textbox>
                  <w:txbxContent>
                    <w:p w14:paraId="6BB028A1" w14:textId="77777777" w:rsidR="00AE1617" w:rsidRPr="00FB6B6A" w:rsidRDefault="00AE1617" w:rsidP="00AE1617">
                      <w:pPr>
                        <w:rPr>
                          <w:rFonts w:ascii="Arial" w:hAnsi="Arial" w:cs="Arial"/>
                          <w:color w:val="000000" w:themeColor="text1"/>
                          <w:sz w:val="22"/>
                          <w:szCs w:val="22"/>
                        </w:rPr>
                      </w:pPr>
                      <w:r w:rsidRPr="00FB6B6A">
                        <w:rPr>
                          <w:rFonts w:ascii="Arial" w:hAnsi="Arial" w:cs="Arial"/>
                          <w:color w:val="000000" w:themeColor="text1"/>
                          <w:sz w:val="22"/>
                          <w:szCs w:val="22"/>
                        </w:rPr>
                        <w:t>a</w:t>
                      </w:r>
                    </w:p>
                  </w:txbxContent>
                </v:textbox>
              </v:shape>
            </w:pict>
          </mc:Fallback>
        </mc:AlternateContent>
      </w:r>
      <w:r>
        <w:rPr>
          <w:noProof/>
        </w:rPr>
        <w:drawing>
          <wp:inline distT="0" distB="0" distL="0" distR="0" wp14:anchorId="6A84CE45" wp14:editId="03EA2661">
            <wp:extent cx="4572000" cy="2743200"/>
            <wp:effectExtent l="0" t="0" r="12700" b="12700"/>
            <wp:docPr id="1" name="Chart 1">
              <a:extLst xmlns:a="http://schemas.openxmlformats.org/drawingml/2006/main">
                <a:ext uri="{FF2B5EF4-FFF2-40B4-BE49-F238E27FC236}">
                  <a16:creationId xmlns:a16="http://schemas.microsoft.com/office/drawing/2014/main" id="{D999F558-F04B-F243-BACB-CC39E1E3A1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6B10960" w14:textId="77777777" w:rsidR="00AE1617" w:rsidRPr="00567F4D" w:rsidRDefault="00AE1617" w:rsidP="00AE1617">
      <w:pPr>
        <w:pStyle w:val="ListParagraph"/>
        <w:rPr>
          <w:rFonts w:ascii="Arial" w:hAnsi="Arial" w:cs="Arial"/>
          <w:i/>
          <w:iCs/>
          <w:sz w:val="22"/>
          <w:szCs w:val="22"/>
        </w:rPr>
      </w:pPr>
      <w:r w:rsidRPr="00567F4D">
        <w:rPr>
          <w:rFonts w:ascii="Arial" w:hAnsi="Arial" w:cs="Arial"/>
          <w:i/>
          <w:iCs/>
          <w:sz w:val="22"/>
          <w:szCs w:val="22"/>
        </w:rPr>
        <w:t>Non-MD Group</w:t>
      </w:r>
    </w:p>
    <w:p w14:paraId="30C183BE" w14:textId="77777777" w:rsidR="00AE1617" w:rsidRDefault="00AE1617" w:rsidP="00AE1617">
      <w:pPr>
        <w:pStyle w:val="ListParagraph"/>
        <w:numPr>
          <w:ilvl w:val="0"/>
          <w:numId w:val="4"/>
        </w:numPr>
        <w:rPr>
          <w:rFonts w:ascii="Arial" w:hAnsi="Arial" w:cs="Arial"/>
          <w:sz w:val="22"/>
          <w:szCs w:val="22"/>
        </w:rPr>
      </w:pPr>
      <w:r>
        <w:rPr>
          <w:rFonts w:ascii="Arial" w:hAnsi="Arial" w:cs="Arial"/>
          <w:sz w:val="22"/>
          <w:szCs w:val="22"/>
        </w:rPr>
        <w:t>Significant change from PRE to POST*</w:t>
      </w:r>
    </w:p>
    <w:p w14:paraId="0AE7CEAB" w14:textId="77777777" w:rsidR="00AE1617" w:rsidRDefault="00AE1617" w:rsidP="00AE1617">
      <w:pPr>
        <w:pStyle w:val="ListParagraph"/>
        <w:numPr>
          <w:ilvl w:val="0"/>
          <w:numId w:val="4"/>
        </w:numPr>
        <w:rPr>
          <w:rFonts w:ascii="Arial" w:hAnsi="Arial" w:cs="Arial"/>
          <w:sz w:val="22"/>
          <w:szCs w:val="22"/>
        </w:rPr>
      </w:pPr>
      <w:r>
        <w:rPr>
          <w:rFonts w:ascii="Arial" w:hAnsi="Arial" w:cs="Arial"/>
          <w:sz w:val="22"/>
          <w:szCs w:val="22"/>
        </w:rPr>
        <w:t>Significant change from POST to POST-15*</w:t>
      </w:r>
    </w:p>
    <w:p w14:paraId="79F023E6" w14:textId="77777777" w:rsidR="00AE1617" w:rsidRDefault="00AE1617" w:rsidP="00AE1617">
      <w:pPr>
        <w:pStyle w:val="ListParagraph"/>
        <w:numPr>
          <w:ilvl w:val="0"/>
          <w:numId w:val="4"/>
        </w:numPr>
        <w:rPr>
          <w:rFonts w:ascii="Arial" w:hAnsi="Arial" w:cs="Arial"/>
          <w:sz w:val="22"/>
          <w:szCs w:val="22"/>
        </w:rPr>
      </w:pPr>
      <w:r>
        <w:rPr>
          <w:rFonts w:ascii="Arial" w:hAnsi="Arial" w:cs="Arial"/>
          <w:sz w:val="22"/>
          <w:szCs w:val="22"/>
        </w:rPr>
        <w:t>Significant change from POST to POST-30*</w:t>
      </w:r>
    </w:p>
    <w:p w14:paraId="0C9E2E16" w14:textId="77777777" w:rsidR="00AE1617" w:rsidRPr="00FB6B6A" w:rsidRDefault="00AE1617" w:rsidP="00AE1617">
      <w:pPr>
        <w:pStyle w:val="ListParagraph"/>
        <w:rPr>
          <w:rFonts w:ascii="Arial" w:hAnsi="Arial" w:cs="Arial"/>
          <w:sz w:val="22"/>
          <w:szCs w:val="22"/>
        </w:rPr>
      </w:pPr>
      <w:r>
        <w:rPr>
          <w:rFonts w:ascii="Arial" w:hAnsi="Arial" w:cs="Arial"/>
          <w:sz w:val="22"/>
          <w:szCs w:val="22"/>
        </w:rPr>
        <w:t>*Significance at p&lt;.01</w:t>
      </w:r>
    </w:p>
    <w:p w14:paraId="375F732E" w14:textId="77777777" w:rsidR="00AE1617" w:rsidRDefault="00AE1617" w:rsidP="00B93128">
      <w:pPr>
        <w:spacing w:line="480" w:lineRule="auto"/>
        <w:rPr>
          <w:rFonts w:ascii="Arial" w:hAnsi="Arial" w:cs="Arial"/>
          <w:i/>
          <w:sz w:val="22"/>
          <w:szCs w:val="22"/>
        </w:rPr>
      </w:pPr>
    </w:p>
    <w:p w14:paraId="17484715" w14:textId="6C63451E" w:rsidR="00B93128" w:rsidRPr="00A35DF7" w:rsidRDefault="00B93128" w:rsidP="00B93128">
      <w:pPr>
        <w:spacing w:line="480" w:lineRule="auto"/>
        <w:rPr>
          <w:rFonts w:ascii="Arial" w:hAnsi="Arial" w:cs="Arial"/>
          <w:i/>
          <w:sz w:val="22"/>
          <w:szCs w:val="22"/>
        </w:rPr>
      </w:pPr>
      <w:r>
        <w:rPr>
          <w:rFonts w:ascii="Arial" w:hAnsi="Arial" w:cs="Arial"/>
          <w:i/>
          <w:sz w:val="22"/>
          <w:szCs w:val="22"/>
        </w:rPr>
        <w:t xml:space="preserve">Affective Valence </w:t>
      </w:r>
    </w:p>
    <w:p w14:paraId="4ADBA169" w14:textId="77777777" w:rsidR="00B93128" w:rsidRPr="00A35DF7" w:rsidRDefault="00B93128" w:rsidP="00B93128">
      <w:pPr>
        <w:spacing w:line="480" w:lineRule="auto"/>
        <w:rPr>
          <w:rFonts w:ascii="Arial" w:hAnsi="Arial" w:cs="Arial"/>
          <w:sz w:val="22"/>
          <w:szCs w:val="22"/>
        </w:rPr>
      </w:pPr>
      <w:r>
        <w:rPr>
          <w:rFonts w:ascii="Arial" w:hAnsi="Arial" w:cs="Arial"/>
          <w:sz w:val="22"/>
          <w:szCs w:val="22"/>
        </w:rPr>
        <w:tab/>
      </w:r>
      <w:r w:rsidRPr="00A35DF7">
        <w:rPr>
          <w:rFonts w:ascii="Arial" w:hAnsi="Arial" w:cs="Arial"/>
          <w:sz w:val="22"/>
          <w:szCs w:val="22"/>
        </w:rPr>
        <w:t>The results for affect</w:t>
      </w:r>
      <w:r>
        <w:rPr>
          <w:rFonts w:ascii="Arial" w:hAnsi="Arial" w:cs="Arial"/>
          <w:sz w:val="22"/>
          <w:szCs w:val="22"/>
        </w:rPr>
        <w:t>ive valence</w:t>
      </w:r>
      <w:r w:rsidRPr="00A35DF7">
        <w:rPr>
          <w:rFonts w:ascii="Arial" w:hAnsi="Arial" w:cs="Arial"/>
          <w:sz w:val="22"/>
          <w:szCs w:val="22"/>
        </w:rPr>
        <w:t xml:space="preserve"> (i.e., FS scores) showed a significant effect of time </w:t>
      </w:r>
      <w:proofErr w:type="gramStart"/>
      <w:r w:rsidRPr="00455B23">
        <w:rPr>
          <w:rFonts w:ascii="Arial" w:hAnsi="Arial" w:cs="Arial"/>
          <w:i/>
          <w:sz w:val="22"/>
          <w:szCs w:val="22"/>
        </w:rPr>
        <w:t>F</w:t>
      </w:r>
      <w:r>
        <w:rPr>
          <w:rFonts w:ascii="Arial" w:hAnsi="Arial" w:cs="Arial"/>
          <w:sz w:val="22"/>
          <w:szCs w:val="22"/>
        </w:rPr>
        <w:t>(</w:t>
      </w:r>
      <w:proofErr w:type="gramEnd"/>
      <w:r>
        <w:rPr>
          <w:rFonts w:ascii="Arial" w:hAnsi="Arial" w:cs="Arial"/>
          <w:sz w:val="22"/>
          <w:szCs w:val="22"/>
        </w:rPr>
        <w:t>4, 72)=5.10</w:t>
      </w:r>
      <w:r w:rsidRPr="00A35DF7">
        <w:rPr>
          <w:rFonts w:ascii="Arial" w:hAnsi="Arial" w:cs="Arial"/>
          <w:sz w:val="22"/>
          <w:szCs w:val="22"/>
        </w:rPr>
        <w:t xml:space="preserve">, </w:t>
      </w:r>
      <w:r w:rsidRPr="00455B23">
        <w:rPr>
          <w:rFonts w:ascii="Arial" w:hAnsi="Arial" w:cs="Arial"/>
          <w:i/>
          <w:sz w:val="22"/>
          <w:szCs w:val="22"/>
        </w:rPr>
        <w:t>p</w:t>
      </w:r>
      <w:r>
        <w:rPr>
          <w:rFonts w:ascii="Arial" w:hAnsi="Arial" w:cs="Arial"/>
          <w:sz w:val="22"/>
          <w:szCs w:val="22"/>
        </w:rPr>
        <w:t>=.001</w:t>
      </w:r>
      <w:r w:rsidRPr="00A35DF7">
        <w:rPr>
          <w:rFonts w:ascii="Arial" w:hAnsi="Arial" w:cs="Arial"/>
          <w:sz w:val="22"/>
          <w:szCs w:val="22"/>
        </w:rPr>
        <w:t xml:space="preserve">. However, there were no significant effects of group </w:t>
      </w:r>
      <w:proofErr w:type="gramStart"/>
      <w:r w:rsidRPr="00455B23">
        <w:rPr>
          <w:rFonts w:ascii="Arial" w:hAnsi="Arial" w:cs="Arial"/>
          <w:i/>
          <w:sz w:val="22"/>
          <w:szCs w:val="22"/>
        </w:rPr>
        <w:t>F</w:t>
      </w:r>
      <w:r w:rsidRPr="00A35DF7">
        <w:rPr>
          <w:rFonts w:ascii="Arial" w:hAnsi="Arial" w:cs="Arial"/>
          <w:sz w:val="22"/>
          <w:szCs w:val="22"/>
        </w:rPr>
        <w:t>(</w:t>
      </w:r>
      <w:proofErr w:type="gramEnd"/>
      <w:r>
        <w:rPr>
          <w:rFonts w:ascii="Arial" w:hAnsi="Arial" w:cs="Arial"/>
          <w:sz w:val="22"/>
          <w:szCs w:val="22"/>
        </w:rPr>
        <w:t>1,18)=3.75</w:t>
      </w:r>
      <w:r w:rsidRPr="00A35DF7">
        <w:rPr>
          <w:rFonts w:ascii="Arial" w:hAnsi="Arial" w:cs="Arial"/>
          <w:sz w:val="22"/>
          <w:szCs w:val="22"/>
        </w:rPr>
        <w:t xml:space="preserve">, </w:t>
      </w:r>
      <w:r w:rsidRPr="00455B23">
        <w:rPr>
          <w:rFonts w:ascii="Arial" w:hAnsi="Arial" w:cs="Arial"/>
          <w:i/>
          <w:sz w:val="22"/>
          <w:szCs w:val="22"/>
        </w:rPr>
        <w:t>p</w:t>
      </w:r>
      <w:r>
        <w:rPr>
          <w:rFonts w:ascii="Arial" w:hAnsi="Arial" w:cs="Arial"/>
          <w:sz w:val="22"/>
          <w:szCs w:val="22"/>
        </w:rPr>
        <w:t>=.07</w:t>
      </w:r>
      <w:r w:rsidRPr="00A35DF7">
        <w:rPr>
          <w:rFonts w:ascii="Arial" w:hAnsi="Arial" w:cs="Arial"/>
          <w:sz w:val="22"/>
          <w:szCs w:val="22"/>
        </w:rPr>
        <w:t xml:space="preserve">, or </w:t>
      </w:r>
      <w:r>
        <w:rPr>
          <w:rFonts w:ascii="Arial" w:hAnsi="Arial" w:cs="Arial"/>
          <w:sz w:val="22"/>
          <w:szCs w:val="22"/>
        </w:rPr>
        <w:t>time x group</w:t>
      </w:r>
      <w:r w:rsidRPr="00A35DF7">
        <w:rPr>
          <w:rFonts w:ascii="Arial" w:hAnsi="Arial" w:cs="Arial"/>
          <w:sz w:val="22"/>
          <w:szCs w:val="22"/>
        </w:rPr>
        <w:t xml:space="preserve"> interaction </w:t>
      </w:r>
      <w:r w:rsidRPr="00455B23">
        <w:rPr>
          <w:rFonts w:ascii="Arial" w:hAnsi="Arial" w:cs="Arial"/>
          <w:i/>
          <w:sz w:val="22"/>
          <w:szCs w:val="22"/>
        </w:rPr>
        <w:t>F</w:t>
      </w:r>
      <w:r w:rsidRPr="00A35DF7">
        <w:rPr>
          <w:rFonts w:ascii="Arial" w:hAnsi="Arial" w:cs="Arial"/>
          <w:sz w:val="22"/>
          <w:szCs w:val="22"/>
        </w:rPr>
        <w:t>(</w:t>
      </w:r>
      <w:r>
        <w:rPr>
          <w:rFonts w:ascii="Arial" w:hAnsi="Arial" w:cs="Arial"/>
          <w:sz w:val="22"/>
          <w:szCs w:val="22"/>
        </w:rPr>
        <w:t>4.00, 72.00)=.33</w:t>
      </w:r>
      <w:r w:rsidRPr="00A35DF7">
        <w:rPr>
          <w:rFonts w:ascii="Arial" w:hAnsi="Arial" w:cs="Arial"/>
          <w:sz w:val="22"/>
          <w:szCs w:val="22"/>
        </w:rPr>
        <w:t xml:space="preserve">, </w:t>
      </w:r>
      <w:r w:rsidRPr="00455B23">
        <w:rPr>
          <w:rFonts w:ascii="Arial" w:hAnsi="Arial" w:cs="Arial"/>
          <w:i/>
          <w:sz w:val="22"/>
          <w:szCs w:val="22"/>
        </w:rPr>
        <w:t>p</w:t>
      </w:r>
      <w:r>
        <w:rPr>
          <w:rFonts w:ascii="Arial" w:hAnsi="Arial" w:cs="Arial"/>
          <w:sz w:val="22"/>
          <w:szCs w:val="22"/>
        </w:rPr>
        <w:t>=.85</w:t>
      </w:r>
      <w:r w:rsidRPr="00A35DF7">
        <w:rPr>
          <w:rFonts w:ascii="Arial" w:hAnsi="Arial" w:cs="Arial"/>
          <w:sz w:val="22"/>
          <w:szCs w:val="22"/>
        </w:rPr>
        <w:t xml:space="preserve">. </w:t>
      </w:r>
      <w:r>
        <w:rPr>
          <w:rFonts w:ascii="Arial" w:hAnsi="Arial" w:cs="Arial"/>
          <w:sz w:val="22"/>
          <w:szCs w:val="22"/>
        </w:rPr>
        <w:t>Mean changes in FS scores are presented by group in Figure 2.</w:t>
      </w:r>
    </w:p>
    <w:p w14:paraId="66CC0D23" w14:textId="77777777" w:rsidR="00B93128" w:rsidRPr="00AA048A" w:rsidRDefault="00B93128" w:rsidP="00B93128">
      <w:pPr>
        <w:spacing w:line="480" w:lineRule="auto"/>
        <w:rPr>
          <w:rFonts w:ascii="Arial" w:hAnsi="Arial" w:cs="Arial"/>
          <w:sz w:val="22"/>
          <w:szCs w:val="22"/>
        </w:rPr>
      </w:pPr>
    </w:p>
    <w:p w14:paraId="3D20E94E" w14:textId="77777777" w:rsidR="00B93128" w:rsidRPr="007D5807" w:rsidRDefault="00B93128" w:rsidP="00B93128">
      <w:pPr>
        <w:spacing w:line="480" w:lineRule="auto"/>
        <w:rPr>
          <w:rFonts w:ascii="Arial" w:hAnsi="Arial" w:cs="Arial"/>
          <w:i/>
          <w:sz w:val="22"/>
          <w:szCs w:val="22"/>
        </w:rPr>
      </w:pPr>
      <w:r w:rsidRPr="007D5807">
        <w:rPr>
          <w:rFonts w:ascii="Arial" w:hAnsi="Arial" w:cs="Arial"/>
          <w:i/>
          <w:sz w:val="22"/>
          <w:szCs w:val="22"/>
        </w:rPr>
        <w:lastRenderedPageBreak/>
        <w:t>Perceived Activation</w:t>
      </w:r>
    </w:p>
    <w:p w14:paraId="32A33D43" w14:textId="57AEA9F4" w:rsidR="00B93128" w:rsidRDefault="00B93128" w:rsidP="00B93128">
      <w:pPr>
        <w:spacing w:line="480" w:lineRule="auto"/>
        <w:rPr>
          <w:rFonts w:ascii="Arial" w:hAnsi="Arial" w:cs="Arial"/>
          <w:sz w:val="22"/>
          <w:szCs w:val="22"/>
        </w:rPr>
      </w:pPr>
      <w:r>
        <w:rPr>
          <w:rFonts w:ascii="Arial" w:hAnsi="Arial" w:cs="Arial"/>
          <w:sz w:val="22"/>
          <w:szCs w:val="22"/>
        </w:rPr>
        <w:tab/>
      </w:r>
      <w:r w:rsidRPr="00A35DF7">
        <w:rPr>
          <w:rFonts w:ascii="Arial" w:hAnsi="Arial" w:cs="Arial"/>
          <w:sz w:val="22"/>
          <w:szCs w:val="22"/>
        </w:rPr>
        <w:t xml:space="preserve">The results for </w:t>
      </w:r>
      <w:r>
        <w:rPr>
          <w:rFonts w:ascii="Arial" w:hAnsi="Arial" w:cs="Arial"/>
          <w:sz w:val="22"/>
          <w:szCs w:val="22"/>
        </w:rPr>
        <w:t>perceived activation</w:t>
      </w:r>
      <w:r w:rsidRPr="00A35DF7">
        <w:rPr>
          <w:rFonts w:ascii="Arial" w:hAnsi="Arial" w:cs="Arial"/>
          <w:sz w:val="22"/>
          <w:szCs w:val="22"/>
        </w:rPr>
        <w:t xml:space="preserve"> (i.e., FAS scores) showed a significant effect of time </w:t>
      </w:r>
      <w:proofErr w:type="gramStart"/>
      <w:r w:rsidRPr="00455B23">
        <w:rPr>
          <w:rFonts w:ascii="Arial" w:hAnsi="Arial" w:cs="Arial"/>
          <w:i/>
          <w:sz w:val="22"/>
          <w:szCs w:val="22"/>
        </w:rPr>
        <w:t>F</w:t>
      </w:r>
      <w:r w:rsidRPr="00A35DF7">
        <w:rPr>
          <w:rFonts w:ascii="Arial" w:hAnsi="Arial" w:cs="Arial"/>
          <w:sz w:val="22"/>
          <w:szCs w:val="22"/>
        </w:rPr>
        <w:t>(</w:t>
      </w:r>
      <w:proofErr w:type="gramEnd"/>
      <w:r>
        <w:rPr>
          <w:rFonts w:ascii="Arial" w:hAnsi="Arial" w:cs="Arial"/>
          <w:sz w:val="22"/>
          <w:szCs w:val="22"/>
        </w:rPr>
        <w:t>4</w:t>
      </w:r>
      <w:r w:rsidRPr="00A35DF7">
        <w:rPr>
          <w:rFonts w:ascii="Arial" w:hAnsi="Arial" w:cs="Arial"/>
          <w:sz w:val="22"/>
          <w:szCs w:val="22"/>
        </w:rPr>
        <w:t xml:space="preserve">, </w:t>
      </w:r>
      <w:r>
        <w:rPr>
          <w:rFonts w:ascii="Arial" w:hAnsi="Arial" w:cs="Arial"/>
          <w:sz w:val="22"/>
          <w:szCs w:val="22"/>
        </w:rPr>
        <w:t>72</w:t>
      </w:r>
      <w:r w:rsidRPr="00A35DF7">
        <w:rPr>
          <w:rFonts w:ascii="Arial" w:hAnsi="Arial" w:cs="Arial"/>
          <w:sz w:val="22"/>
          <w:szCs w:val="22"/>
        </w:rPr>
        <w:t>)</w:t>
      </w:r>
      <w:r>
        <w:rPr>
          <w:rFonts w:ascii="Arial" w:hAnsi="Arial" w:cs="Arial"/>
          <w:sz w:val="22"/>
          <w:szCs w:val="22"/>
        </w:rPr>
        <w:t>=38.3</w:t>
      </w:r>
      <w:r w:rsidRPr="00A35DF7">
        <w:rPr>
          <w:rFonts w:ascii="Arial" w:hAnsi="Arial" w:cs="Arial"/>
          <w:sz w:val="22"/>
          <w:szCs w:val="22"/>
        </w:rPr>
        <w:t xml:space="preserve">, </w:t>
      </w:r>
      <w:r w:rsidRPr="00455B23">
        <w:rPr>
          <w:rFonts w:ascii="Arial" w:hAnsi="Arial" w:cs="Arial"/>
          <w:i/>
          <w:sz w:val="22"/>
          <w:szCs w:val="22"/>
        </w:rPr>
        <w:t>p</w:t>
      </w:r>
      <w:r w:rsidRPr="00A35DF7">
        <w:rPr>
          <w:rFonts w:ascii="Arial" w:hAnsi="Arial" w:cs="Arial"/>
          <w:sz w:val="22"/>
          <w:szCs w:val="22"/>
        </w:rPr>
        <w:t xml:space="preserve">&lt;.001. However, there were no significant effects of group </w:t>
      </w:r>
      <w:proofErr w:type="gramStart"/>
      <w:r w:rsidRPr="00455B23">
        <w:rPr>
          <w:rFonts w:ascii="Arial" w:hAnsi="Arial" w:cs="Arial"/>
          <w:i/>
          <w:sz w:val="22"/>
          <w:szCs w:val="22"/>
        </w:rPr>
        <w:t>F</w:t>
      </w:r>
      <w:r>
        <w:rPr>
          <w:rFonts w:ascii="Arial" w:hAnsi="Arial" w:cs="Arial"/>
          <w:sz w:val="22"/>
          <w:szCs w:val="22"/>
        </w:rPr>
        <w:t>(</w:t>
      </w:r>
      <w:proofErr w:type="gramEnd"/>
      <w:r>
        <w:rPr>
          <w:rFonts w:ascii="Arial" w:hAnsi="Arial" w:cs="Arial"/>
          <w:sz w:val="22"/>
          <w:szCs w:val="22"/>
        </w:rPr>
        <w:t>1,18)=.69</w:t>
      </w:r>
      <w:r w:rsidRPr="00A35DF7">
        <w:rPr>
          <w:rFonts w:ascii="Arial" w:hAnsi="Arial" w:cs="Arial"/>
          <w:sz w:val="22"/>
          <w:szCs w:val="22"/>
        </w:rPr>
        <w:t xml:space="preserve">, </w:t>
      </w:r>
      <w:r w:rsidRPr="00455B23">
        <w:rPr>
          <w:rFonts w:ascii="Arial" w:hAnsi="Arial" w:cs="Arial"/>
          <w:i/>
          <w:sz w:val="22"/>
          <w:szCs w:val="22"/>
        </w:rPr>
        <w:t>p</w:t>
      </w:r>
      <w:r w:rsidRPr="00A35DF7">
        <w:rPr>
          <w:rFonts w:ascii="Arial" w:hAnsi="Arial" w:cs="Arial"/>
          <w:sz w:val="22"/>
          <w:szCs w:val="22"/>
        </w:rPr>
        <w:t>=.</w:t>
      </w:r>
      <w:r>
        <w:rPr>
          <w:rFonts w:ascii="Arial" w:hAnsi="Arial" w:cs="Arial"/>
          <w:sz w:val="22"/>
          <w:szCs w:val="22"/>
        </w:rPr>
        <w:t>42</w:t>
      </w:r>
      <w:r w:rsidRPr="00A35DF7">
        <w:rPr>
          <w:rFonts w:ascii="Arial" w:hAnsi="Arial" w:cs="Arial"/>
          <w:sz w:val="22"/>
          <w:szCs w:val="22"/>
        </w:rPr>
        <w:t xml:space="preserve">, , or time x group interaction </w:t>
      </w:r>
      <w:r w:rsidRPr="00455B23">
        <w:rPr>
          <w:rFonts w:ascii="Arial" w:hAnsi="Arial" w:cs="Arial"/>
          <w:i/>
          <w:sz w:val="22"/>
          <w:szCs w:val="22"/>
        </w:rPr>
        <w:t>F</w:t>
      </w:r>
      <w:r>
        <w:rPr>
          <w:rFonts w:ascii="Arial" w:hAnsi="Arial" w:cs="Arial"/>
          <w:sz w:val="22"/>
          <w:szCs w:val="22"/>
        </w:rPr>
        <w:t>(4,72)=2.35</w:t>
      </w:r>
      <w:r w:rsidRPr="00A35DF7">
        <w:rPr>
          <w:rFonts w:ascii="Arial" w:hAnsi="Arial" w:cs="Arial"/>
          <w:sz w:val="22"/>
          <w:szCs w:val="22"/>
        </w:rPr>
        <w:t xml:space="preserve">, </w:t>
      </w:r>
      <w:r w:rsidRPr="00455B23">
        <w:rPr>
          <w:rFonts w:ascii="Arial" w:hAnsi="Arial" w:cs="Arial"/>
          <w:i/>
          <w:sz w:val="22"/>
          <w:szCs w:val="22"/>
        </w:rPr>
        <w:t>p</w:t>
      </w:r>
      <w:r w:rsidRPr="00A35DF7">
        <w:rPr>
          <w:rFonts w:ascii="Arial" w:hAnsi="Arial" w:cs="Arial"/>
          <w:sz w:val="22"/>
          <w:szCs w:val="22"/>
        </w:rPr>
        <w:t>=.</w:t>
      </w:r>
      <w:r>
        <w:rPr>
          <w:rFonts w:ascii="Arial" w:hAnsi="Arial" w:cs="Arial"/>
          <w:sz w:val="22"/>
          <w:szCs w:val="22"/>
        </w:rPr>
        <w:t>06</w:t>
      </w:r>
      <w:r w:rsidRPr="00A35DF7">
        <w:rPr>
          <w:rFonts w:ascii="Arial" w:hAnsi="Arial" w:cs="Arial"/>
          <w:sz w:val="22"/>
          <w:szCs w:val="22"/>
        </w:rPr>
        <w:t xml:space="preserve">. </w:t>
      </w:r>
      <w:bookmarkStart w:id="3" w:name="_Toc482621708"/>
      <w:r>
        <w:rPr>
          <w:rFonts w:ascii="Arial" w:hAnsi="Arial" w:cs="Arial"/>
          <w:sz w:val="22"/>
          <w:szCs w:val="22"/>
        </w:rPr>
        <w:t>Mean changes in FAS scores are presented by group in Figure 2.</w:t>
      </w:r>
    </w:p>
    <w:p w14:paraId="62BAE20F" w14:textId="77777777" w:rsidR="00AE1617" w:rsidRPr="00141780" w:rsidRDefault="00AE1617" w:rsidP="00B93128">
      <w:pPr>
        <w:spacing w:line="480" w:lineRule="auto"/>
        <w:rPr>
          <w:rFonts w:ascii="Arial" w:hAnsi="Arial" w:cs="Arial"/>
          <w:sz w:val="22"/>
          <w:szCs w:val="22"/>
        </w:rPr>
      </w:pPr>
    </w:p>
    <w:p w14:paraId="259E26C6" w14:textId="77777777" w:rsidR="00AE1617" w:rsidRDefault="00AE1617" w:rsidP="00AE1617">
      <w:pPr>
        <w:rPr>
          <w:rFonts w:ascii="Arial" w:hAnsi="Arial" w:cs="Arial"/>
          <w:sz w:val="22"/>
          <w:szCs w:val="22"/>
        </w:rPr>
      </w:pPr>
      <w:r>
        <w:rPr>
          <w:rFonts w:ascii="Arial" w:hAnsi="Arial" w:cs="Arial"/>
          <w:sz w:val="22"/>
          <w:szCs w:val="22"/>
        </w:rPr>
        <w:t>Figure 2.</w:t>
      </w:r>
    </w:p>
    <w:p w14:paraId="211193A7" w14:textId="164B9734" w:rsidR="00B93128" w:rsidRDefault="00B93128" w:rsidP="00AE1617">
      <w:pPr>
        <w:spacing w:line="480" w:lineRule="auto"/>
        <w:rPr>
          <w:rFonts w:ascii="Arial" w:hAnsi="Arial" w:cs="Arial"/>
          <w:bCs/>
          <w:i/>
          <w:iCs/>
          <w:sz w:val="22"/>
          <w:szCs w:val="22"/>
        </w:rPr>
      </w:pPr>
    </w:p>
    <w:p w14:paraId="6CF45BD6" w14:textId="5A17A112" w:rsidR="00AE1617" w:rsidRDefault="00AE1617" w:rsidP="00AE1617">
      <w:pPr>
        <w:spacing w:line="480" w:lineRule="auto"/>
        <w:rPr>
          <w:rFonts w:ascii="Arial" w:hAnsi="Arial" w:cs="Arial"/>
          <w:bCs/>
          <w:i/>
          <w:iCs/>
          <w:sz w:val="22"/>
          <w:szCs w:val="22"/>
        </w:rPr>
      </w:pPr>
      <w:r>
        <w:rPr>
          <w:noProof/>
        </w:rPr>
        <w:drawing>
          <wp:inline distT="0" distB="0" distL="0" distR="0" wp14:anchorId="578B2361" wp14:editId="032D7499">
            <wp:extent cx="5943600" cy="3219450"/>
            <wp:effectExtent l="0" t="0" r="12700" b="6350"/>
            <wp:docPr id="8" name="Chart 8">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CE3DE8D" w14:textId="77777777" w:rsidR="00AE1617" w:rsidRPr="000A5BBF" w:rsidRDefault="00AE1617" w:rsidP="00AE1617">
      <w:pPr>
        <w:pStyle w:val="NormalWeb"/>
        <w:rPr>
          <w:rFonts w:ascii="Arial" w:hAnsi="Arial" w:cs="Arial"/>
          <w:sz w:val="22"/>
          <w:szCs w:val="22"/>
        </w:rPr>
      </w:pPr>
      <w:r w:rsidRPr="00B44223">
        <w:rPr>
          <w:rFonts w:ascii="Arial" w:hAnsi="Arial" w:cs="Arial"/>
          <w:sz w:val="22"/>
          <w:szCs w:val="22"/>
        </w:rPr>
        <w:t xml:space="preserve">Shows mean </w:t>
      </w:r>
      <w:r>
        <w:rPr>
          <w:rFonts w:ascii="Arial" w:hAnsi="Arial" w:cs="Arial"/>
          <w:sz w:val="22"/>
          <w:szCs w:val="22"/>
        </w:rPr>
        <w:t>PRE</w:t>
      </w:r>
      <w:r w:rsidRPr="00B44223">
        <w:rPr>
          <w:rFonts w:ascii="Arial" w:hAnsi="Arial" w:cs="Arial"/>
          <w:sz w:val="22"/>
          <w:szCs w:val="22"/>
        </w:rPr>
        <w:t xml:space="preserve">, </w:t>
      </w:r>
      <w:r>
        <w:rPr>
          <w:rFonts w:ascii="Arial" w:hAnsi="Arial" w:cs="Arial"/>
          <w:sz w:val="22"/>
          <w:szCs w:val="22"/>
        </w:rPr>
        <w:t>MID (for affective valence and perceived activation)</w:t>
      </w:r>
      <w:r w:rsidRPr="00B44223">
        <w:rPr>
          <w:rFonts w:ascii="Arial" w:hAnsi="Arial" w:cs="Arial"/>
          <w:sz w:val="22"/>
          <w:szCs w:val="22"/>
        </w:rPr>
        <w:t xml:space="preserve">, and </w:t>
      </w:r>
      <w:r>
        <w:rPr>
          <w:rFonts w:ascii="Arial" w:hAnsi="Arial" w:cs="Arial"/>
          <w:sz w:val="22"/>
          <w:szCs w:val="22"/>
        </w:rPr>
        <w:t>all POST</w:t>
      </w:r>
      <w:r w:rsidRPr="00B44223">
        <w:rPr>
          <w:rFonts w:ascii="Arial" w:hAnsi="Arial" w:cs="Arial"/>
          <w:sz w:val="22"/>
          <w:szCs w:val="22"/>
        </w:rPr>
        <w:t xml:space="preserve"> session data </w:t>
      </w:r>
      <w:r>
        <w:rPr>
          <w:rFonts w:ascii="Arial" w:hAnsi="Arial" w:cs="Arial"/>
          <w:sz w:val="22"/>
          <w:szCs w:val="22"/>
        </w:rPr>
        <w:t>by Group</w:t>
      </w:r>
      <w:r w:rsidRPr="00B44223">
        <w:rPr>
          <w:rFonts w:ascii="Arial" w:hAnsi="Arial" w:cs="Arial"/>
          <w:sz w:val="22"/>
          <w:szCs w:val="22"/>
        </w:rPr>
        <w:t xml:space="preserve">. Feeling Scale and Felt Arousal scores for the </w:t>
      </w:r>
      <w:r>
        <w:rPr>
          <w:rFonts w:ascii="Arial" w:hAnsi="Arial" w:cs="Arial"/>
          <w:sz w:val="22"/>
          <w:szCs w:val="22"/>
        </w:rPr>
        <w:t>non-MD</w:t>
      </w:r>
      <w:r w:rsidRPr="00B44223">
        <w:rPr>
          <w:rFonts w:ascii="Arial" w:hAnsi="Arial" w:cs="Arial"/>
          <w:sz w:val="22"/>
          <w:szCs w:val="22"/>
        </w:rPr>
        <w:t xml:space="preserve"> group (dotted line) and </w:t>
      </w:r>
      <w:r>
        <w:rPr>
          <w:rFonts w:ascii="Arial" w:hAnsi="Arial" w:cs="Arial"/>
          <w:sz w:val="22"/>
          <w:szCs w:val="22"/>
        </w:rPr>
        <w:t>MD group</w:t>
      </w:r>
      <w:r w:rsidRPr="00B44223">
        <w:rPr>
          <w:rFonts w:ascii="Arial" w:hAnsi="Arial" w:cs="Arial"/>
          <w:sz w:val="22"/>
          <w:szCs w:val="22"/>
        </w:rPr>
        <w:t xml:space="preserve"> (solid line). The Feeling Scale is plotted on the X-axis and the Felt Arousal Scale is plotted on the Y-axis. On average</w:t>
      </w:r>
      <w:r>
        <w:rPr>
          <w:rFonts w:ascii="Arial" w:hAnsi="Arial" w:cs="Arial"/>
          <w:sz w:val="22"/>
          <w:szCs w:val="22"/>
        </w:rPr>
        <w:t>, both groups</w:t>
      </w:r>
      <w:r w:rsidRPr="00B44223">
        <w:rPr>
          <w:rFonts w:ascii="Arial" w:hAnsi="Arial" w:cs="Arial"/>
          <w:sz w:val="22"/>
          <w:szCs w:val="22"/>
        </w:rPr>
        <w:t xml:space="preserve"> started in a state of positive affect and neutral activation</w:t>
      </w:r>
      <w:r>
        <w:rPr>
          <w:rFonts w:ascii="Arial" w:hAnsi="Arial" w:cs="Arial"/>
          <w:sz w:val="22"/>
          <w:szCs w:val="22"/>
        </w:rPr>
        <w:t xml:space="preserve"> and at the MID point of</w:t>
      </w:r>
      <w:r w:rsidRPr="00B44223">
        <w:rPr>
          <w:rFonts w:ascii="Arial" w:hAnsi="Arial" w:cs="Arial"/>
          <w:sz w:val="22"/>
          <w:szCs w:val="22"/>
        </w:rPr>
        <w:t xml:space="preserve"> </w:t>
      </w:r>
      <w:r>
        <w:rPr>
          <w:rFonts w:ascii="Arial" w:hAnsi="Arial" w:cs="Arial"/>
          <w:sz w:val="22"/>
          <w:szCs w:val="22"/>
        </w:rPr>
        <w:t>RT</w:t>
      </w:r>
      <w:r w:rsidRPr="00B44223">
        <w:rPr>
          <w:rFonts w:ascii="Arial" w:hAnsi="Arial" w:cs="Arial"/>
          <w:sz w:val="22"/>
          <w:szCs w:val="22"/>
        </w:rPr>
        <w:t xml:space="preserve"> session</w:t>
      </w:r>
      <w:r>
        <w:rPr>
          <w:rFonts w:ascii="Arial" w:hAnsi="Arial" w:cs="Arial"/>
          <w:sz w:val="22"/>
          <w:szCs w:val="22"/>
        </w:rPr>
        <w:t xml:space="preserve">, </w:t>
      </w:r>
      <w:r w:rsidRPr="00B44223">
        <w:rPr>
          <w:rFonts w:ascii="Arial" w:hAnsi="Arial" w:cs="Arial"/>
          <w:sz w:val="22"/>
          <w:szCs w:val="22"/>
        </w:rPr>
        <w:t>reported</w:t>
      </w:r>
      <w:r>
        <w:rPr>
          <w:rFonts w:ascii="Arial" w:hAnsi="Arial" w:cs="Arial"/>
          <w:sz w:val="22"/>
          <w:szCs w:val="22"/>
        </w:rPr>
        <w:t xml:space="preserve"> an</w:t>
      </w:r>
      <w:r w:rsidRPr="00B44223">
        <w:rPr>
          <w:rFonts w:ascii="Arial" w:hAnsi="Arial" w:cs="Arial"/>
          <w:sz w:val="22"/>
          <w:szCs w:val="22"/>
        </w:rPr>
        <w:t xml:space="preserve"> increas</w:t>
      </w:r>
      <w:r>
        <w:rPr>
          <w:rFonts w:ascii="Arial" w:hAnsi="Arial" w:cs="Arial"/>
          <w:sz w:val="22"/>
          <w:szCs w:val="22"/>
        </w:rPr>
        <w:t>e in positive</w:t>
      </w:r>
      <w:r w:rsidRPr="00B44223">
        <w:rPr>
          <w:rFonts w:ascii="Arial" w:hAnsi="Arial" w:cs="Arial"/>
          <w:sz w:val="22"/>
          <w:szCs w:val="22"/>
        </w:rPr>
        <w:t xml:space="preserve"> affect and activation</w:t>
      </w:r>
      <w:r>
        <w:rPr>
          <w:rFonts w:ascii="Arial" w:hAnsi="Arial" w:cs="Arial"/>
          <w:sz w:val="22"/>
          <w:szCs w:val="22"/>
        </w:rPr>
        <w:t xml:space="preserve"> with effect sizes in favor of the non-MD group (Cohen’s d = .86 vs .54, respectively, for affective valence, and 1.52 vs 1.04, respectively, for perceived activation)</w:t>
      </w:r>
      <w:r w:rsidRPr="00B44223">
        <w:rPr>
          <w:rFonts w:ascii="Arial" w:hAnsi="Arial" w:cs="Arial"/>
          <w:sz w:val="22"/>
          <w:szCs w:val="22"/>
        </w:rPr>
        <w:t xml:space="preserve">. </w:t>
      </w:r>
      <w:r>
        <w:rPr>
          <w:rFonts w:ascii="Arial" w:hAnsi="Arial" w:cs="Arial"/>
          <w:sz w:val="22"/>
          <w:szCs w:val="22"/>
        </w:rPr>
        <w:t xml:space="preserve">Throughout the POST session period, men in the non-MD group remained in a state of positive affect and activation. Comparatively, men in the MD group experienced a steady decrease in positive affect and activation (i.e., displeasure) through the POST session period. </w:t>
      </w:r>
    </w:p>
    <w:p w14:paraId="1D21E479" w14:textId="5A2354BA" w:rsidR="00AE1617" w:rsidRDefault="00AE1617" w:rsidP="00B93128">
      <w:pPr>
        <w:spacing w:line="480" w:lineRule="auto"/>
        <w:jc w:val="center"/>
        <w:rPr>
          <w:rFonts w:ascii="Arial" w:hAnsi="Arial" w:cs="Arial"/>
          <w:bCs/>
          <w:i/>
          <w:iCs/>
          <w:sz w:val="22"/>
          <w:szCs w:val="22"/>
        </w:rPr>
      </w:pPr>
    </w:p>
    <w:p w14:paraId="18765311" w14:textId="7328013F" w:rsidR="00AE1617" w:rsidRDefault="00AE1617" w:rsidP="00B93128">
      <w:pPr>
        <w:spacing w:line="480" w:lineRule="auto"/>
        <w:jc w:val="center"/>
        <w:rPr>
          <w:rFonts w:ascii="Arial" w:hAnsi="Arial" w:cs="Arial"/>
          <w:bCs/>
          <w:i/>
          <w:iCs/>
          <w:sz w:val="22"/>
          <w:szCs w:val="22"/>
        </w:rPr>
      </w:pPr>
    </w:p>
    <w:p w14:paraId="60C4D20F" w14:textId="77777777" w:rsidR="00AE1617" w:rsidRPr="001F104F" w:rsidRDefault="00AE1617" w:rsidP="00B93128">
      <w:pPr>
        <w:spacing w:line="480" w:lineRule="auto"/>
        <w:jc w:val="center"/>
        <w:rPr>
          <w:rFonts w:ascii="Arial" w:hAnsi="Arial" w:cs="Arial"/>
          <w:color w:val="000000" w:themeColor="text1"/>
          <w:sz w:val="22"/>
          <w:szCs w:val="22"/>
        </w:rPr>
      </w:pPr>
    </w:p>
    <w:bookmarkEnd w:id="3"/>
    <w:p w14:paraId="3A5A359A" w14:textId="77777777" w:rsidR="00B93128" w:rsidRPr="003075BE" w:rsidRDefault="00B93128" w:rsidP="00B93128">
      <w:pPr>
        <w:pStyle w:val="Heading2"/>
        <w:tabs>
          <w:tab w:val="left" w:pos="1650"/>
        </w:tabs>
        <w:spacing w:line="480" w:lineRule="auto"/>
        <w:rPr>
          <w:rFonts w:cs="Arial"/>
          <w:bCs w:val="0"/>
          <w:szCs w:val="22"/>
        </w:rPr>
      </w:pPr>
      <w:r w:rsidRPr="003075BE">
        <w:rPr>
          <w:rFonts w:cs="Arial"/>
          <w:bCs w:val="0"/>
          <w:szCs w:val="22"/>
        </w:rPr>
        <w:t>DISCUSSION</w:t>
      </w:r>
      <w:r w:rsidRPr="003075BE">
        <w:rPr>
          <w:rFonts w:cs="Arial"/>
          <w:bCs w:val="0"/>
          <w:szCs w:val="22"/>
        </w:rPr>
        <w:tab/>
      </w:r>
    </w:p>
    <w:p w14:paraId="31C716CF" w14:textId="77777777" w:rsidR="00B93128" w:rsidRDefault="00B93128" w:rsidP="00B93128">
      <w:pPr>
        <w:spacing w:line="480" w:lineRule="auto"/>
        <w:rPr>
          <w:rFonts w:ascii="Arial" w:hAnsi="Arial" w:cs="Arial"/>
          <w:sz w:val="22"/>
          <w:szCs w:val="22"/>
        </w:rPr>
      </w:pPr>
      <w:r w:rsidRPr="00A35DF7">
        <w:rPr>
          <w:rFonts w:ascii="Arial" w:hAnsi="Arial" w:cs="Arial"/>
          <w:sz w:val="22"/>
          <w:szCs w:val="22"/>
        </w:rPr>
        <w:tab/>
      </w:r>
      <w:r>
        <w:rPr>
          <w:rFonts w:ascii="Arial" w:hAnsi="Arial" w:cs="Arial"/>
          <w:sz w:val="22"/>
          <w:szCs w:val="22"/>
        </w:rPr>
        <w:t>We</w:t>
      </w:r>
      <w:r w:rsidRPr="00A35DF7">
        <w:rPr>
          <w:rFonts w:ascii="Arial" w:hAnsi="Arial" w:cs="Arial"/>
          <w:sz w:val="22"/>
          <w:szCs w:val="22"/>
        </w:rPr>
        <w:t xml:space="preserve"> explore</w:t>
      </w:r>
      <w:r>
        <w:rPr>
          <w:rFonts w:ascii="Arial" w:hAnsi="Arial" w:cs="Arial"/>
          <w:sz w:val="22"/>
          <w:szCs w:val="22"/>
        </w:rPr>
        <w:t>d and compared</w:t>
      </w:r>
      <w:r w:rsidRPr="00A35DF7">
        <w:rPr>
          <w:rFonts w:ascii="Arial" w:hAnsi="Arial" w:cs="Arial"/>
          <w:sz w:val="22"/>
          <w:szCs w:val="22"/>
        </w:rPr>
        <w:t xml:space="preserve"> the acute effects of </w:t>
      </w:r>
      <w:r>
        <w:rPr>
          <w:rFonts w:ascii="Arial" w:hAnsi="Arial" w:cs="Arial"/>
          <w:sz w:val="22"/>
          <w:szCs w:val="22"/>
        </w:rPr>
        <w:t xml:space="preserve">low intensity </w:t>
      </w:r>
      <w:r w:rsidRPr="00A35DF7">
        <w:rPr>
          <w:rFonts w:ascii="Arial" w:hAnsi="Arial" w:cs="Arial"/>
          <w:sz w:val="22"/>
          <w:szCs w:val="22"/>
        </w:rPr>
        <w:t>R</w:t>
      </w:r>
      <w:r>
        <w:rPr>
          <w:rFonts w:ascii="Arial" w:hAnsi="Arial" w:cs="Arial"/>
          <w:sz w:val="22"/>
          <w:szCs w:val="22"/>
        </w:rPr>
        <w:t xml:space="preserve">E after a brief deprivation period of no RE (i.e., 48 hours) </w:t>
      </w:r>
      <w:r w:rsidRPr="00A35DF7">
        <w:rPr>
          <w:rFonts w:ascii="Arial" w:hAnsi="Arial" w:cs="Arial"/>
          <w:sz w:val="22"/>
          <w:szCs w:val="22"/>
        </w:rPr>
        <w:t>on</w:t>
      </w:r>
      <w:r>
        <w:rPr>
          <w:rFonts w:ascii="Arial" w:hAnsi="Arial" w:cs="Arial"/>
          <w:sz w:val="22"/>
          <w:szCs w:val="22"/>
        </w:rPr>
        <w:t xml:space="preserve"> state</w:t>
      </w:r>
      <w:r w:rsidRPr="00A35DF7">
        <w:rPr>
          <w:rFonts w:ascii="Arial" w:hAnsi="Arial" w:cs="Arial"/>
          <w:sz w:val="22"/>
          <w:szCs w:val="22"/>
        </w:rPr>
        <w:t xml:space="preserve"> body image</w:t>
      </w:r>
      <w:r>
        <w:rPr>
          <w:rFonts w:ascii="Arial" w:hAnsi="Arial" w:cs="Arial"/>
          <w:sz w:val="22"/>
          <w:szCs w:val="22"/>
        </w:rPr>
        <w:t xml:space="preserve"> and affective states</w:t>
      </w:r>
      <w:r w:rsidRPr="00A35DF7">
        <w:rPr>
          <w:rFonts w:ascii="Arial" w:hAnsi="Arial" w:cs="Arial"/>
          <w:sz w:val="22"/>
          <w:szCs w:val="22"/>
        </w:rPr>
        <w:t xml:space="preserve"> in men with</w:t>
      </w:r>
      <w:r>
        <w:rPr>
          <w:rFonts w:ascii="Arial" w:hAnsi="Arial" w:cs="Arial"/>
          <w:sz w:val="22"/>
          <w:szCs w:val="22"/>
        </w:rPr>
        <w:t xml:space="preserve"> and without</w:t>
      </w:r>
      <w:r w:rsidRPr="00A35DF7">
        <w:rPr>
          <w:rFonts w:ascii="Arial" w:hAnsi="Arial" w:cs="Arial"/>
          <w:sz w:val="22"/>
          <w:szCs w:val="22"/>
        </w:rPr>
        <w:t xml:space="preserve"> MD symptoms</w:t>
      </w:r>
      <w:r>
        <w:rPr>
          <w:rFonts w:ascii="Arial" w:hAnsi="Arial" w:cs="Arial"/>
          <w:sz w:val="22"/>
          <w:szCs w:val="22"/>
        </w:rPr>
        <w:t xml:space="preserve">. </w:t>
      </w:r>
      <w:r>
        <w:rPr>
          <w:rFonts w:ascii="Arial" w:hAnsi="Arial" w:cs="Arial"/>
          <w:color w:val="222222"/>
          <w:sz w:val="22"/>
          <w:szCs w:val="22"/>
        </w:rPr>
        <w:t>As hypothesized, men in the non-MD group had a more favorable body image and affective response relative to men in the MD group</w:t>
      </w:r>
      <w:r>
        <w:rPr>
          <w:rFonts w:ascii="Arial" w:hAnsi="Arial" w:cs="Arial"/>
          <w:sz w:val="22"/>
          <w:szCs w:val="22"/>
        </w:rPr>
        <w:t xml:space="preserve">, possibly due to a lack of physiological feedback (i.e., muscle pump) experienced by men in the MD group that is </w:t>
      </w:r>
      <w:r w:rsidRPr="00A35DF7">
        <w:rPr>
          <w:rFonts w:ascii="Arial" w:hAnsi="Arial" w:cs="Arial"/>
          <w:sz w:val="22"/>
          <w:szCs w:val="22"/>
        </w:rPr>
        <w:t>theorized to improve beliefs that one’s body</w:t>
      </w:r>
      <w:r>
        <w:rPr>
          <w:rFonts w:ascii="Arial" w:hAnsi="Arial" w:cs="Arial"/>
          <w:sz w:val="22"/>
          <w:szCs w:val="22"/>
        </w:rPr>
        <w:t xml:space="preserve"> </w:t>
      </w:r>
      <w:r w:rsidRPr="00A35DF7">
        <w:rPr>
          <w:rFonts w:ascii="Arial" w:hAnsi="Arial" w:cs="Arial"/>
          <w:sz w:val="22"/>
          <w:szCs w:val="22"/>
        </w:rPr>
        <w:t xml:space="preserve">is increasing in muscle size. </w:t>
      </w:r>
    </w:p>
    <w:p w14:paraId="3DC2D013" w14:textId="77777777" w:rsidR="00B93128" w:rsidRDefault="00B93128" w:rsidP="00B93128">
      <w:pPr>
        <w:spacing w:line="480" w:lineRule="auto"/>
        <w:contextualSpacing/>
        <w:rPr>
          <w:rFonts w:ascii="Arial" w:hAnsi="Arial" w:cs="Arial"/>
          <w:sz w:val="22"/>
          <w:szCs w:val="22"/>
        </w:rPr>
      </w:pPr>
      <w:r>
        <w:rPr>
          <w:rFonts w:ascii="Arial" w:hAnsi="Arial" w:cs="Arial"/>
          <w:sz w:val="22"/>
          <w:szCs w:val="22"/>
        </w:rPr>
        <w:tab/>
        <w:t>The results from this study help support an e</w:t>
      </w:r>
      <w:r>
        <w:rPr>
          <w:rFonts w:ascii="Arial" w:hAnsi="Arial" w:cs="Arial"/>
          <w:color w:val="000000" w:themeColor="text1"/>
          <w:sz w:val="22"/>
          <w:szCs w:val="22"/>
        </w:rPr>
        <w:t xml:space="preserve">arlier study that found body image to be worse </w:t>
      </w:r>
      <w:r>
        <w:rPr>
          <w:rFonts w:ascii="Arial" w:hAnsi="Arial" w:cs="Arial"/>
          <w:sz w:val="22"/>
          <w:szCs w:val="22"/>
        </w:rPr>
        <w:t xml:space="preserve">on a rest day (deprivation) compared to after a training day </w:t>
      </w:r>
      <w:r w:rsidRPr="00A35DF7">
        <w:rPr>
          <w:rFonts w:ascii="Arial" w:hAnsi="Arial" w:cs="Arial"/>
          <w:sz w:val="22"/>
          <w:szCs w:val="22"/>
        </w:rPr>
        <w:fldChar w:fldCharType="begin"/>
      </w:r>
      <w:r>
        <w:rPr>
          <w:rFonts w:ascii="Arial" w:hAnsi="Arial" w:cs="Arial"/>
          <w:sz w:val="22"/>
          <w:szCs w:val="22"/>
        </w:rPr>
        <w:instrText xml:space="preserve"> ADDIN EN.CITE &lt;EndNote&gt;&lt;Cite&gt;&lt;Author&gt;Thomas&lt;/Author&gt;&lt;Year&gt;2011&lt;/Year&gt;&lt;RecNum&gt;1115&lt;/RecNum&gt;&lt;DisplayText&gt;[14]&lt;/DisplayText&gt;&lt;record&gt;&lt;rec-number&gt;1115&lt;/rec-number&gt;&lt;foreign-keys&gt;&lt;key app="EN" db-id="z5derftejwrvxje5ewzp2wvrra9p0xvx0pxx" timestamp="0"&gt;1115&lt;/key&gt;&lt;/foreign-keys&gt;&lt;ref-type name="Journal Article"&gt;17&lt;/ref-type&gt;&lt;contributors&gt;&lt;authors&gt;&lt;author&gt;Thomas, Liam S&lt;/author&gt;&lt;author&gt;Tod, David A&lt;/author&gt;&lt;author&gt;Lavallee, David E&lt;/author&gt;&lt;/authors&gt;&lt;/contributors&gt;&lt;titles&gt;&lt;title&gt;Variability in muscle dysmorphia symptoms: The influence of weight training&lt;/title&gt;&lt;secondary-title&gt;The Journal of Strength &amp;amp; Conditioning Research&lt;/secondary-title&gt;&lt;/titles&gt;&lt;periodical&gt;&lt;full-title&gt;The Journal of Strength &amp;amp; Conditioning Research&lt;/full-title&gt;&lt;/periodical&gt;&lt;pages&gt;846-851&lt;/pages&gt;&lt;volume&gt;25&lt;/volume&gt;&lt;number&gt;3&lt;/number&gt;&lt;dates&gt;&lt;year&gt;2011&lt;/year&gt;&lt;/dates&gt;&lt;isbn&gt;1064-8011&lt;/isbn&gt;&lt;urls&gt;&lt;/urls&gt;&lt;/record&gt;&lt;/Cite&gt;&lt;/EndNote&gt;</w:instrText>
      </w:r>
      <w:r w:rsidRPr="00A35DF7">
        <w:rPr>
          <w:rFonts w:ascii="Arial" w:hAnsi="Arial" w:cs="Arial"/>
          <w:sz w:val="22"/>
          <w:szCs w:val="22"/>
        </w:rPr>
        <w:fldChar w:fldCharType="separate"/>
      </w:r>
      <w:r>
        <w:rPr>
          <w:rFonts w:ascii="Arial" w:hAnsi="Arial" w:cs="Arial"/>
          <w:noProof/>
          <w:sz w:val="22"/>
          <w:szCs w:val="22"/>
        </w:rPr>
        <w:t>[14]</w:t>
      </w:r>
      <w:r w:rsidRPr="00A35DF7">
        <w:rPr>
          <w:rFonts w:ascii="Arial" w:hAnsi="Arial" w:cs="Arial"/>
          <w:sz w:val="22"/>
          <w:szCs w:val="22"/>
        </w:rPr>
        <w:fldChar w:fldCharType="end"/>
      </w:r>
      <w:r>
        <w:rPr>
          <w:rFonts w:ascii="Arial" w:hAnsi="Arial" w:cs="Arial"/>
          <w:sz w:val="22"/>
          <w:szCs w:val="22"/>
        </w:rPr>
        <w:t xml:space="preserve">, and another study that found perceived muscle size to be higher after RE compared to cycling or reading </w:t>
      </w:r>
      <w:r>
        <w:rPr>
          <w:rFonts w:ascii="Arial" w:hAnsi="Arial" w:cs="Arial"/>
          <w:sz w:val="22"/>
          <w:szCs w:val="22"/>
        </w:rPr>
        <w:fldChar w:fldCharType="begin"/>
      </w:r>
      <w:r>
        <w:rPr>
          <w:rFonts w:ascii="Arial" w:hAnsi="Arial" w:cs="Arial"/>
          <w:sz w:val="22"/>
          <w:szCs w:val="22"/>
        </w:rPr>
        <w:instrText xml:space="preserve"> ADDIN EN.CITE &lt;EndNote&gt;&lt;Cite&gt;&lt;Author&gt;Waldorf&lt;/Author&gt;&lt;Year&gt;2016&lt;/Year&gt;&lt;IDText&gt;A Single Bout of Resistance Training Improves State Body Image in Male Weight-Trainers&lt;/IDText&gt;&lt;DisplayText&gt;[13]&lt;/DisplayText&gt;&lt;record&gt;&lt;rec-number&gt;2990&lt;/rec-number&gt;&lt;foreign-keys&gt;&lt;key app="EN" db-id="z5derftejwrvxje5ewzp2wvrra9p0xvx0pxx" timestamp="1480432034"&gt;2990&lt;/key&gt;&lt;/foreign-keys&gt;&lt;ref-type name="Journal Article"&gt;17&lt;/ref-type&gt;&lt;contributors&gt;&lt;authors&gt;&lt;author&gt;Waldorf, Manuel&lt;/author&gt;&lt;author&gt;Erkens, Nele&lt;/author&gt;&lt;author&gt;Vocks, Silja&lt;/author&gt;&lt;author&gt;McCreary, Donald R.&lt;/author&gt;&lt;author&gt;Cordes, Martin&lt;/author&gt;&lt;/authors&gt;&lt;/contributors&gt;&lt;titles&gt;&lt;title&gt;A Single Bout of Resistance Training Improves State Body Image in Male Weight-Trainers&lt;/title&gt;&lt;secondary-title&gt;Sport, Exercise, and Performance Psychology&lt;/secondary-title&gt;&lt;/titles&gt;&lt;periodical&gt;&lt;full-title&gt;Sport, Exercise, and Performance Psychology&lt;/full-title&gt;&lt;/periodical&gt;&lt;pages&gt;No Pagination Specified&lt;/pages&gt;&lt;dates&gt;&lt;year&gt;2016&lt;/year&gt;&lt;/dates&gt;&lt;pub-location&gt;US&lt;/pub-location&gt;&lt;publisher&gt;Educational Publishing Foundation&lt;/publisher&gt;&lt;isbn&gt;2157-3913(Electronic);2157-3905(Print)&lt;/isbn&gt;&lt;urls&gt;&lt;/urls&gt;&lt;electronic-resource-num&gt;10.1037/spy0000076&lt;/electronic-resource-num&gt;&lt;/record&gt;&lt;/Cite&gt;&lt;/EndNote&gt;</w:instrText>
      </w:r>
      <w:r>
        <w:rPr>
          <w:rFonts w:ascii="Arial" w:hAnsi="Arial" w:cs="Arial"/>
          <w:sz w:val="22"/>
          <w:szCs w:val="22"/>
        </w:rPr>
        <w:fldChar w:fldCharType="separate"/>
      </w:r>
      <w:r>
        <w:rPr>
          <w:rFonts w:ascii="Arial" w:hAnsi="Arial" w:cs="Arial"/>
          <w:noProof/>
          <w:sz w:val="22"/>
          <w:szCs w:val="22"/>
        </w:rPr>
        <w:t>[13]</w:t>
      </w:r>
      <w:r>
        <w:rPr>
          <w:rFonts w:ascii="Arial" w:hAnsi="Arial" w:cs="Arial"/>
          <w:sz w:val="22"/>
          <w:szCs w:val="22"/>
        </w:rPr>
        <w:fldChar w:fldCharType="end"/>
      </w:r>
      <w:r>
        <w:rPr>
          <w:rFonts w:ascii="Arial" w:hAnsi="Arial" w:cs="Arial"/>
          <w:sz w:val="22"/>
          <w:szCs w:val="22"/>
        </w:rPr>
        <w:t xml:space="preserve">. </w:t>
      </w:r>
      <w:r w:rsidRPr="00284E0C">
        <w:rPr>
          <w:rFonts w:ascii="Arial" w:hAnsi="Arial" w:cs="Arial"/>
          <w:sz w:val="22"/>
          <w:szCs w:val="22"/>
        </w:rPr>
        <w:t>Despite a lack of evidence to support a change in state body image from PRE to POST in the MD group, there was a</w:t>
      </w:r>
      <w:r>
        <w:rPr>
          <w:rFonts w:ascii="Arial" w:hAnsi="Arial" w:cs="Arial"/>
          <w:sz w:val="22"/>
          <w:szCs w:val="22"/>
        </w:rPr>
        <w:t xml:space="preserve"> small to</w:t>
      </w:r>
      <w:r w:rsidRPr="00284E0C">
        <w:rPr>
          <w:rFonts w:ascii="Arial" w:hAnsi="Arial" w:cs="Arial"/>
          <w:sz w:val="22"/>
          <w:szCs w:val="22"/>
        </w:rPr>
        <w:t xml:space="preserve"> medium effect size (Cohen’s</w:t>
      </w:r>
      <w:r>
        <w:rPr>
          <w:rFonts w:ascii="Arial" w:hAnsi="Arial" w:cs="Arial"/>
          <w:sz w:val="22"/>
          <w:szCs w:val="22"/>
        </w:rPr>
        <w:t xml:space="preserve"> d = 0.42) suggesting that there was some benefit to the session. This may be because of the deprived state which may suggest that any type of RE could have been mildly effective in that mental state.</w:t>
      </w:r>
    </w:p>
    <w:p w14:paraId="75B550AD" w14:textId="77777777" w:rsidR="00B93128" w:rsidRDefault="00B93128" w:rsidP="00B93128">
      <w:pPr>
        <w:spacing w:line="480" w:lineRule="auto"/>
        <w:contextualSpacing/>
        <w:rPr>
          <w:rFonts w:ascii="Arial" w:hAnsi="Arial" w:cs="Arial"/>
          <w:color w:val="000000" w:themeColor="text1"/>
          <w:sz w:val="22"/>
          <w:szCs w:val="22"/>
        </w:rPr>
      </w:pPr>
      <w:r>
        <w:rPr>
          <w:rFonts w:ascii="Arial" w:hAnsi="Arial" w:cs="Arial"/>
          <w:sz w:val="22"/>
          <w:szCs w:val="22"/>
        </w:rPr>
        <w:tab/>
        <w:t>As evidenced by the circumplex model in Figure 4, both groups</w:t>
      </w:r>
      <w:r w:rsidRPr="00B44223">
        <w:rPr>
          <w:rFonts w:ascii="Arial" w:hAnsi="Arial" w:cs="Arial"/>
          <w:sz w:val="22"/>
          <w:szCs w:val="22"/>
        </w:rPr>
        <w:t xml:space="preserve"> started in a state of positive affect and neutral activation</w:t>
      </w:r>
      <w:r>
        <w:rPr>
          <w:rFonts w:ascii="Arial" w:hAnsi="Arial" w:cs="Arial"/>
          <w:sz w:val="22"/>
          <w:szCs w:val="22"/>
        </w:rPr>
        <w:t xml:space="preserve"> and at the MID point, </w:t>
      </w:r>
      <w:r w:rsidRPr="00B44223">
        <w:rPr>
          <w:rFonts w:ascii="Arial" w:hAnsi="Arial" w:cs="Arial"/>
          <w:sz w:val="22"/>
          <w:szCs w:val="22"/>
        </w:rPr>
        <w:t>reported</w:t>
      </w:r>
      <w:r>
        <w:rPr>
          <w:rFonts w:ascii="Arial" w:hAnsi="Arial" w:cs="Arial"/>
          <w:sz w:val="22"/>
          <w:szCs w:val="22"/>
        </w:rPr>
        <w:t xml:space="preserve"> an</w:t>
      </w:r>
      <w:r w:rsidRPr="00B44223">
        <w:rPr>
          <w:rFonts w:ascii="Arial" w:hAnsi="Arial" w:cs="Arial"/>
          <w:sz w:val="22"/>
          <w:szCs w:val="22"/>
        </w:rPr>
        <w:t xml:space="preserve"> increas</w:t>
      </w:r>
      <w:r>
        <w:rPr>
          <w:rFonts w:ascii="Arial" w:hAnsi="Arial" w:cs="Arial"/>
          <w:sz w:val="22"/>
          <w:szCs w:val="22"/>
        </w:rPr>
        <w:t>e in positive</w:t>
      </w:r>
      <w:r w:rsidRPr="00B44223">
        <w:rPr>
          <w:rFonts w:ascii="Arial" w:hAnsi="Arial" w:cs="Arial"/>
          <w:sz w:val="22"/>
          <w:szCs w:val="22"/>
        </w:rPr>
        <w:t xml:space="preserve"> affect and activation</w:t>
      </w:r>
      <w:r>
        <w:rPr>
          <w:rFonts w:ascii="Arial" w:hAnsi="Arial" w:cs="Arial"/>
          <w:sz w:val="22"/>
          <w:szCs w:val="22"/>
        </w:rPr>
        <w:t xml:space="preserve"> with effect sizes in favor of the non-MD group (Cohen’s d = .86 vs .54, respectively, for affective valence, and 1.52 vs 1.04, respectively, for perceived activation)</w:t>
      </w:r>
      <w:r w:rsidRPr="00B44223">
        <w:rPr>
          <w:rFonts w:ascii="Arial" w:hAnsi="Arial" w:cs="Arial"/>
          <w:sz w:val="22"/>
          <w:szCs w:val="22"/>
        </w:rPr>
        <w:t xml:space="preserve">. </w:t>
      </w:r>
      <w:r>
        <w:rPr>
          <w:rFonts w:ascii="Arial" w:hAnsi="Arial" w:cs="Arial"/>
          <w:sz w:val="22"/>
          <w:szCs w:val="22"/>
        </w:rPr>
        <w:t xml:space="preserve">Throughout the POST period, men in the non-MD group remained in a state of positive affect and activation whereas men in the MD group experienced a steady decrease in positive affect and activation (i.e., displeasure) throughout the POST period. Theoretically, deprivation from, and a deviation to, an accustomed RE session should result in increased felt tension and even urges and cravings for exercise </w:t>
      </w:r>
      <w:r>
        <w:rPr>
          <w:rFonts w:ascii="Arial" w:hAnsi="Arial" w:cs="Arial"/>
          <w:sz w:val="22"/>
          <w:szCs w:val="22"/>
        </w:rPr>
        <w:fldChar w:fldCharType="begin"/>
      </w:r>
      <w:r>
        <w:rPr>
          <w:rFonts w:ascii="Arial" w:hAnsi="Arial" w:cs="Arial"/>
          <w:sz w:val="22"/>
          <w:szCs w:val="22"/>
        </w:rPr>
        <w:instrText xml:space="preserve"> ADDIN EN.CITE &lt;EndNote&gt;&lt;Cite&gt;&lt;Author&gt;Stults-Kolehmainen&lt;/Author&gt;&lt;Year&gt;2023&lt;/Year&gt;&lt;IDText&gt;Humans have a basic physical and psychological need to move the body: Physical activity as a primary drive&lt;/IDText&gt;&lt;DisplayText&gt;[22]&lt;/DisplayText&gt;&lt;record&gt;&lt;keywords&gt;&lt;keyword&gt;affectively charged motivation states&lt;/keyword&gt;&lt;keyword&gt;drive&lt;/keyword&gt;&lt;keyword&gt;exercise&lt;/keyword&gt;&lt;keyword&gt;motivation&lt;/keyword&gt;&lt;keyword&gt;non-exercise activity thermogenesis&lt;/keyword&gt;&lt;keyword&gt;physical activity&lt;/keyword&gt;&lt;keyword&gt;satiation&lt;/keyword&gt;&lt;/keywords&gt;&lt;urls&gt;&lt;related-urls&gt;&lt;url&gt;https://www.ncbi.nlm.nih.gov/pubmed/37113126&lt;/url&gt;&lt;/related-urls&gt;&lt;/urls&gt;&lt;isbn&gt;1664-1078&lt;/isbn&gt;&lt;custom2&gt;PMC10128862&lt;/custom2&gt;&lt;custom1&gt;The author declares that the research was conducted in the absence of any commercial or financial relationships that could be construed as a potential conflict of interest.&lt;/custom1&gt;&lt;titles&gt;&lt;title&gt;Humans have a basic physical and psychological need to move the body: Physical activity as a primary drive&lt;/title&gt;&lt;secondary-title&gt;Front Psychol&lt;/secondary-title&gt;&lt;/titles&gt;&lt;pages&gt;1134049&lt;/pages&gt;&lt;contributors&gt;&lt;authors&gt;&lt;author&gt;Stults-Kolehmainen, M. A.&lt;/author&gt;&lt;/authors&gt;&lt;/contributors&gt;&lt;edition&gt;20230411&lt;/edition&gt;&lt;language&gt;eng&lt;/language&gt;&lt;added-date format="utc"&gt;1686058452&lt;/added-date&gt;&lt;ref-type name="Journal Article"&gt;17&lt;/ref-type&gt;&lt;auth-address&gt;Division of Digestive Health, Yale New Haven Hospital, New Haven, CT, United States. Department of Biobehavioral Sciences, Teachers College - Columbia University, New York, NY, United States.&lt;/auth-address&gt;&lt;dates&gt;&lt;year&gt;2023&lt;/year&gt;&lt;/dates&gt;&lt;rec-number&gt;419&lt;/rec-number&gt;&lt;last-updated-date format="utc"&gt;1686058452&lt;/last-updated-date&gt;&lt;accession-num&gt;37113126&lt;/accession-num&gt;&lt;electronic-resource-num&gt;10.3389/fpsyg.2023.1134049&lt;/electronic-resource-num&gt;&lt;volume&gt;14&lt;/volume&gt;&lt;/record&gt;&lt;/Cite&gt;&lt;/EndNote&gt;</w:instrText>
      </w:r>
      <w:r>
        <w:rPr>
          <w:rFonts w:ascii="Arial" w:hAnsi="Arial" w:cs="Arial"/>
          <w:sz w:val="22"/>
          <w:szCs w:val="22"/>
        </w:rPr>
        <w:fldChar w:fldCharType="separate"/>
      </w:r>
      <w:r>
        <w:rPr>
          <w:rFonts w:ascii="Arial" w:hAnsi="Arial" w:cs="Arial"/>
          <w:noProof/>
          <w:sz w:val="22"/>
          <w:szCs w:val="22"/>
        </w:rPr>
        <w:t>[22]</w:t>
      </w:r>
      <w:r>
        <w:rPr>
          <w:rFonts w:ascii="Arial" w:hAnsi="Arial" w:cs="Arial"/>
          <w:sz w:val="22"/>
          <w:szCs w:val="22"/>
        </w:rPr>
        <w:fldChar w:fldCharType="end"/>
      </w:r>
      <w:r>
        <w:rPr>
          <w:rFonts w:ascii="Arial" w:hAnsi="Arial" w:cs="Arial"/>
          <w:sz w:val="22"/>
          <w:szCs w:val="22"/>
        </w:rPr>
        <w:t xml:space="preserve">. Recent qualitative evidence suggests that men with MD place unrealistic importance on making progress in the gym </w:t>
      </w:r>
      <w:r w:rsidRPr="00BA55DE">
        <w:rPr>
          <w:rFonts w:ascii="Arial" w:hAnsi="Arial" w:cs="Arial"/>
          <w:color w:val="000000" w:themeColor="text1"/>
          <w:sz w:val="22"/>
          <w:szCs w:val="22"/>
        </w:rPr>
        <w:t xml:space="preserve">and experience </w:t>
      </w:r>
      <w:r>
        <w:rPr>
          <w:rFonts w:ascii="Arial" w:hAnsi="Arial" w:cs="Arial"/>
          <w:color w:val="000000" w:themeColor="text1"/>
          <w:sz w:val="22"/>
          <w:szCs w:val="22"/>
        </w:rPr>
        <w:t>worse</w:t>
      </w:r>
      <w:r w:rsidRPr="00BA55DE">
        <w:rPr>
          <w:rFonts w:ascii="Arial" w:hAnsi="Arial" w:cs="Arial"/>
          <w:color w:val="000000" w:themeColor="text1"/>
          <w:sz w:val="22"/>
          <w:szCs w:val="22"/>
        </w:rPr>
        <w:t xml:space="preserve"> mood and </w:t>
      </w:r>
      <w:r w:rsidRPr="00BA55DE">
        <w:rPr>
          <w:rFonts w:ascii="Arial" w:hAnsi="Arial" w:cs="Arial"/>
          <w:color w:val="000000" w:themeColor="text1"/>
          <w:sz w:val="22"/>
          <w:szCs w:val="22"/>
        </w:rPr>
        <w:lastRenderedPageBreak/>
        <w:t xml:space="preserve">anxiety after </w:t>
      </w:r>
      <w:r>
        <w:rPr>
          <w:rFonts w:ascii="Arial" w:hAnsi="Arial" w:cs="Arial"/>
          <w:color w:val="000000" w:themeColor="text1"/>
          <w:sz w:val="22"/>
          <w:szCs w:val="22"/>
        </w:rPr>
        <w:t>an inadequate</w:t>
      </w:r>
      <w:r w:rsidRPr="00BA55DE">
        <w:rPr>
          <w:rFonts w:ascii="Arial" w:hAnsi="Arial" w:cs="Arial"/>
          <w:color w:val="000000" w:themeColor="text1"/>
          <w:sz w:val="22"/>
          <w:szCs w:val="22"/>
        </w:rPr>
        <w:t xml:space="preserve"> or missed workout</w:t>
      </w:r>
      <w:r>
        <w:rPr>
          <w:rFonts w:ascii="Arial" w:hAnsi="Arial" w:cs="Arial"/>
          <w:color w:val="000000" w:themeColor="text1"/>
          <w:sz w:val="22"/>
          <w:szCs w:val="22"/>
        </w:rPr>
        <w:t xml:space="preserve"> </w:t>
      </w:r>
      <w:r>
        <w:rPr>
          <w:rFonts w:ascii="Arial" w:hAnsi="Arial" w:cs="Arial"/>
          <w:color w:val="000000" w:themeColor="text1"/>
          <w:sz w:val="22"/>
          <w:szCs w:val="22"/>
        </w:rPr>
        <w:fldChar w:fldCharType="begin">
          <w:fldData xml:space="preserve">PEVuZE5vdGU+PENpdGU+PEF1dGhvcj5NYXJ0ZW5zdHluPC9BdXRob3I+PFllYXI+MjAyMzwvWWVh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</w:fldData>
        </w:fldChar>
      </w:r>
      <w:r>
        <w:rPr>
          <w:rFonts w:ascii="Arial" w:hAnsi="Arial" w:cs="Arial"/>
          <w:color w:val="000000" w:themeColor="text1"/>
          <w:sz w:val="22"/>
          <w:szCs w:val="22"/>
        </w:rPr>
        <w:instrText xml:space="preserve"> ADDIN EN.CITE </w:instrText>
      </w:r>
      <w:r>
        <w:rPr>
          <w:rFonts w:ascii="Arial" w:hAnsi="Arial" w:cs="Arial"/>
          <w:color w:val="000000" w:themeColor="text1"/>
          <w:sz w:val="22"/>
          <w:szCs w:val="22"/>
        </w:rPr>
        <w:fldChar w:fldCharType="begin">
          <w:fldData xml:space="preserve">PEVuZE5vdGU+PENpdGU+PEF1dGhvcj5NYXJ0ZW5zdHluPC9BdXRob3I+PFllYXI+MjAyMzwvWWVh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</w:fldData>
        </w:fldChar>
      </w:r>
      <w:r>
        <w:rPr>
          <w:rFonts w:ascii="Arial" w:hAnsi="Arial" w:cs="Arial"/>
          <w:color w:val="000000" w:themeColor="text1"/>
          <w:sz w:val="22"/>
          <w:szCs w:val="22"/>
        </w:rPr>
        <w:instrText xml:space="preserve"> ADDIN EN.CITE.DATA </w:instrText>
      </w:r>
      <w:r>
        <w:rPr>
          <w:rFonts w:ascii="Arial" w:hAnsi="Arial" w:cs="Arial"/>
          <w:color w:val="000000" w:themeColor="text1"/>
          <w:sz w:val="22"/>
          <w:szCs w:val="22"/>
        </w:rPr>
      </w:r>
      <w:r>
        <w:rPr>
          <w:rFonts w:ascii="Arial" w:hAnsi="Arial" w:cs="Arial"/>
          <w:color w:val="000000" w:themeColor="text1"/>
          <w:sz w:val="22"/>
          <w:szCs w:val="22"/>
        </w:rPr>
        <w:fldChar w:fldCharType="end"/>
      </w:r>
      <w:r>
        <w:rPr>
          <w:rFonts w:ascii="Arial" w:hAnsi="Arial" w:cs="Arial"/>
          <w:color w:val="000000" w:themeColor="text1"/>
          <w:sz w:val="22"/>
          <w:szCs w:val="22"/>
        </w:rPr>
      </w:r>
      <w:r>
        <w:rPr>
          <w:rFonts w:ascii="Arial" w:hAnsi="Arial" w:cs="Arial"/>
          <w:color w:val="000000" w:themeColor="text1"/>
          <w:sz w:val="22"/>
          <w:szCs w:val="22"/>
        </w:rPr>
        <w:fldChar w:fldCharType="separate"/>
      </w:r>
      <w:r>
        <w:rPr>
          <w:rFonts w:ascii="Arial" w:hAnsi="Arial" w:cs="Arial"/>
          <w:noProof/>
          <w:color w:val="000000" w:themeColor="text1"/>
          <w:sz w:val="22"/>
          <w:szCs w:val="22"/>
        </w:rPr>
        <w:t>[12]</w:t>
      </w:r>
      <w:r>
        <w:rPr>
          <w:rFonts w:ascii="Arial" w:hAnsi="Arial" w:cs="Arial"/>
          <w:color w:val="000000" w:themeColor="text1"/>
          <w:sz w:val="22"/>
          <w:szCs w:val="22"/>
        </w:rPr>
        <w:fldChar w:fldCharType="end"/>
      </w:r>
      <w:r>
        <w:rPr>
          <w:rFonts w:ascii="Arial" w:hAnsi="Arial" w:cs="Arial"/>
          <w:color w:val="000000" w:themeColor="text1"/>
          <w:sz w:val="22"/>
          <w:szCs w:val="22"/>
        </w:rPr>
        <w:t>.</w:t>
      </w:r>
      <w:r>
        <w:rPr>
          <w:rFonts w:ascii="Arial" w:hAnsi="Arial" w:cs="Arial"/>
          <w:color w:val="FF0000"/>
          <w:sz w:val="22"/>
          <w:szCs w:val="22"/>
        </w:rPr>
        <w:t xml:space="preserve"> </w:t>
      </w:r>
      <w:r>
        <w:rPr>
          <w:rFonts w:ascii="Arial" w:hAnsi="Arial" w:cs="Arial"/>
          <w:color w:val="000000" w:themeColor="text1"/>
          <w:sz w:val="22"/>
          <w:szCs w:val="22"/>
        </w:rPr>
        <w:t>Results from the current study show that although</w:t>
      </w:r>
      <w:r w:rsidRPr="00343501">
        <w:rPr>
          <w:rFonts w:ascii="Arial" w:hAnsi="Arial" w:cs="Arial"/>
          <w:color w:val="000000" w:themeColor="text1"/>
          <w:sz w:val="22"/>
          <w:szCs w:val="22"/>
        </w:rPr>
        <w:t xml:space="preserve"> men in the MD group did not enter a state of tension or distress</w:t>
      </w:r>
      <w:r>
        <w:rPr>
          <w:rFonts w:ascii="Arial" w:hAnsi="Arial" w:cs="Arial"/>
          <w:color w:val="000000" w:themeColor="text1"/>
          <w:sz w:val="22"/>
          <w:szCs w:val="22"/>
        </w:rPr>
        <w:t>, they did experience a steady decrease in pleasure</w:t>
      </w:r>
      <w:r w:rsidRPr="00343501">
        <w:rPr>
          <w:rFonts w:ascii="Arial" w:hAnsi="Arial" w:cs="Arial"/>
          <w:color w:val="000000" w:themeColor="text1"/>
          <w:sz w:val="22"/>
          <w:szCs w:val="22"/>
        </w:rPr>
        <w:t xml:space="preserve">. </w:t>
      </w:r>
    </w:p>
    <w:p w14:paraId="47E4ECA4" w14:textId="77777777" w:rsidR="00B93128" w:rsidRPr="009344B5" w:rsidRDefault="00B93128" w:rsidP="00B93128">
      <w:pPr>
        <w:spacing w:line="480" w:lineRule="auto"/>
        <w:contextualSpacing/>
        <w:rPr>
          <w:rFonts w:ascii="Arial" w:hAnsi="Arial" w:cs="Arial"/>
          <w:sz w:val="22"/>
          <w:szCs w:val="22"/>
        </w:rPr>
      </w:pPr>
      <w:r>
        <w:rPr>
          <w:rFonts w:ascii="Arial" w:hAnsi="Arial" w:cs="Arial"/>
          <w:color w:val="000000" w:themeColor="text1"/>
          <w:sz w:val="22"/>
          <w:szCs w:val="22"/>
        </w:rPr>
        <w:tab/>
        <w:t>It is possible that subsequent workouts following RE deprivation and/or a deviation could be of longer duration or higher intensity to compensate for the lack of progress made during the previous workout. Similarly, the lack of perceived progress may reinforce the perception that high intensity RE is necessary to achieve one’s goals. Future studies that monitor participants following RE sessions of varying intensities to explore their subsequent feelings and RE behaviors would be an informative next step.</w:t>
      </w:r>
    </w:p>
    <w:p w14:paraId="345729B8" w14:textId="77777777" w:rsidR="00B93128" w:rsidRPr="00A35DF7" w:rsidRDefault="00B93128" w:rsidP="00B93128">
      <w:pPr>
        <w:spacing w:line="480" w:lineRule="auto"/>
        <w:rPr>
          <w:rFonts w:ascii="Arial" w:hAnsi="Arial" w:cs="Arial"/>
          <w:color w:val="000000" w:themeColor="text1"/>
          <w:sz w:val="22"/>
          <w:szCs w:val="22"/>
        </w:rPr>
      </w:pPr>
      <w:r w:rsidRPr="00A35DF7">
        <w:rPr>
          <w:rFonts w:ascii="Arial" w:hAnsi="Arial" w:cs="Arial"/>
          <w:sz w:val="22"/>
          <w:szCs w:val="22"/>
        </w:rPr>
        <w:tab/>
      </w:r>
    </w:p>
    <w:p w14:paraId="0EE83F07" w14:textId="77777777" w:rsidR="00B93128" w:rsidRPr="00A35DF7" w:rsidRDefault="00B93128" w:rsidP="00B93128">
      <w:pPr>
        <w:spacing w:line="480" w:lineRule="auto"/>
        <w:rPr>
          <w:rFonts w:ascii="Arial" w:hAnsi="Arial" w:cs="Arial"/>
          <w:i/>
          <w:sz w:val="22"/>
          <w:szCs w:val="22"/>
        </w:rPr>
      </w:pPr>
      <w:r w:rsidRPr="00A35DF7">
        <w:rPr>
          <w:rFonts w:ascii="Arial" w:hAnsi="Arial" w:cs="Arial"/>
          <w:i/>
          <w:color w:val="000000" w:themeColor="text1"/>
          <w:sz w:val="22"/>
          <w:szCs w:val="22"/>
        </w:rPr>
        <w:t>Strengths and Limitations</w:t>
      </w:r>
    </w:p>
    <w:p w14:paraId="7EC6B872" w14:textId="77777777" w:rsidR="00B93128" w:rsidRDefault="00B93128" w:rsidP="00B93128">
      <w:pPr>
        <w:spacing w:line="480" w:lineRule="auto"/>
        <w:rPr>
          <w:rFonts w:ascii="Arial" w:hAnsi="Arial" w:cs="Arial"/>
          <w:sz w:val="22"/>
          <w:szCs w:val="22"/>
        </w:rPr>
      </w:pPr>
      <w:r>
        <w:rPr>
          <w:rFonts w:ascii="Arial" w:hAnsi="Arial" w:cs="Arial"/>
          <w:sz w:val="22"/>
          <w:szCs w:val="22"/>
        </w:rPr>
        <w:tab/>
        <w:t xml:space="preserve">The inclusion of young men who met empirically supported MD criteria commonly used to help identify men at risk for MD, and the use of a brief RE deprivation and hypothesized deviation from the normal RE routine are some strengths to this study. </w:t>
      </w:r>
      <w:r>
        <w:rPr>
          <w:rFonts w:ascii="Arial" w:hAnsi="Arial" w:cs="Arial"/>
          <w:color w:val="000000" w:themeColor="text1"/>
          <w:sz w:val="22"/>
          <w:szCs w:val="22"/>
        </w:rPr>
        <w:t>L</w:t>
      </w:r>
      <w:r w:rsidRPr="00A35DF7">
        <w:rPr>
          <w:rFonts w:ascii="Arial" w:hAnsi="Arial" w:cs="Arial"/>
          <w:color w:val="000000" w:themeColor="text1"/>
          <w:sz w:val="22"/>
          <w:szCs w:val="22"/>
        </w:rPr>
        <w:t>imitations</w:t>
      </w:r>
      <w:r>
        <w:rPr>
          <w:rFonts w:ascii="Arial" w:hAnsi="Arial" w:cs="Arial"/>
          <w:color w:val="000000" w:themeColor="text1"/>
          <w:sz w:val="22"/>
          <w:szCs w:val="22"/>
        </w:rPr>
        <w:t xml:space="preserve"> include having a small </w:t>
      </w:r>
      <w:r w:rsidRPr="00A35DF7">
        <w:rPr>
          <w:rFonts w:ascii="Arial" w:hAnsi="Arial" w:cs="Arial"/>
          <w:color w:val="000000" w:themeColor="text1"/>
          <w:sz w:val="22"/>
          <w:szCs w:val="22"/>
        </w:rPr>
        <w:t>sample</w:t>
      </w:r>
      <w:r>
        <w:rPr>
          <w:rFonts w:ascii="Arial" w:hAnsi="Arial" w:cs="Arial"/>
          <w:color w:val="000000" w:themeColor="text1"/>
          <w:sz w:val="22"/>
          <w:szCs w:val="22"/>
        </w:rPr>
        <w:t xml:space="preserve"> </w:t>
      </w:r>
      <w:r w:rsidRPr="00A35DF7">
        <w:rPr>
          <w:rFonts w:ascii="Arial" w:hAnsi="Arial" w:cs="Arial"/>
          <w:color w:val="000000" w:themeColor="text1"/>
          <w:sz w:val="22"/>
          <w:szCs w:val="22"/>
        </w:rPr>
        <w:t>of men with</w:t>
      </w:r>
      <w:r>
        <w:rPr>
          <w:rFonts w:ascii="Arial" w:hAnsi="Arial" w:cs="Arial"/>
          <w:color w:val="000000" w:themeColor="text1"/>
          <w:sz w:val="22"/>
          <w:szCs w:val="22"/>
        </w:rPr>
        <w:t>out a clinical diagnosis of</w:t>
      </w:r>
      <w:r w:rsidRPr="00A35DF7">
        <w:rPr>
          <w:rFonts w:ascii="Arial" w:hAnsi="Arial" w:cs="Arial"/>
          <w:color w:val="000000" w:themeColor="text1"/>
          <w:sz w:val="22"/>
          <w:szCs w:val="22"/>
        </w:rPr>
        <w:t xml:space="preserve"> MD</w:t>
      </w:r>
      <w:r>
        <w:rPr>
          <w:rFonts w:ascii="Arial" w:hAnsi="Arial" w:cs="Arial"/>
          <w:color w:val="000000" w:themeColor="text1"/>
          <w:sz w:val="22"/>
          <w:szCs w:val="22"/>
        </w:rPr>
        <w:t xml:space="preserve">. </w:t>
      </w:r>
      <w:r>
        <w:rPr>
          <w:rFonts w:ascii="Arial" w:hAnsi="Arial" w:cs="Arial"/>
          <w:color w:val="222222"/>
          <w:sz w:val="22"/>
          <w:szCs w:val="22"/>
        </w:rPr>
        <w:t xml:space="preserve">Overall, it appears that even after a period of RE deprivation, low intensity RE had very little therapeutic effect for </w:t>
      </w:r>
      <w:r w:rsidRPr="006A7304">
        <w:rPr>
          <w:rFonts w:ascii="Arial" w:hAnsi="Arial" w:cs="Arial"/>
          <w:color w:val="222222"/>
          <w:sz w:val="22"/>
          <w:szCs w:val="22"/>
        </w:rPr>
        <w:t xml:space="preserve">men </w:t>
      </w:r>
      <w:r>
        <w:rPr>
          <w:rFonts w:ascii="Arial" w:hAnsi="Arial" w:cs="Arial"/>
          <w:color w:val="222222"/>
          <w:sz w:val="22"/>
          <w:szCs w:val="22"/>
        </w:rPr>
        <w:t>in the</w:t>
      </w:r>
      <w:r w:rsidRPr="006A7304">
        <w:rPr>
          <w:rFonts w:ascii="Arial" w:hAnsi="Arial" w:cs="Arial"/>
          <w:color w:val="222222"/>
          <w:sz w:val="22"/>
          <w:szCs w:val="22"/>
        </w:rPr>
        <w:t xml:space="preserve"> MD </w:t>
      </w:r>
      <w:r>
        <w:rPr>
          <w:rFonts w:ascii="Arial" w:hAnsi="Arial" w:cs="Arial"/>
          <w:color w:val="222222"/>
          <w:sz w:val="22"/>
          <w:szCs w:val="22"/>
        </w:rPr>
        <w:t>group</w:t>
      </w:r>
      <w:r>
        <w:rPr>
          <w:rFonts w:ascii="Arial" w:hAnsi="Arial" w:cs="Arial"/>
          <w:color w:val="000000" w:themeColor="text1"/>
          <w:sz w:val="22"/>
          <w:szCs w:val="22"/>
        </w:rPr>
        <w:t xml:space="preserve">. </w:t>
      </w:r>
      <w:r>
        <w:rPr>
          <w:rFonts w:ascii="Arial" w:hAnsi="Arial" w:cs="Arial"/>
          <w:sz w:val="22"/>
          <w:szCs w:val="22"/>
        </w:rPr>
        <w:t xml:space="preserve">Overall, </w:t>
      </w:r>
      <w:r>
        <w:rPr>
          <w:rFonts w:ascii="Arial" w:hAnsi="Arial" w:cs="Arial"/>
          <w:color w:val="000000" w:themeColor="text1"/>
          <w:sz w:val="22"/>
          <w:szCs w:val="22"/>
        </w:rPr>
        <w:t>a</w:t>
      </w:r>
      <w:r w:rsidRPr="00EC16B2">
        <w:rPr>
          <w:rFonts w:ascii="Arial" w:hAnsi="Arial" w:cs="Arial"/>
          <w:color w:val="000000" w:themeColor="text1"/>
          <w:sz w:val="22"/>
          <w:szCs w:val="22"/>
        </w:rPr>
        <w:t xml:space="preserve">dditional studies </w:t>
      </w:r>
      <w:r>
        <w:rPr>
          <w:rFonts w:ascii="Arial" w:hAnsi="Arial" w:cs="Arial"/>
          <w:color w:val="000000" w:themeColor="text1"/>
          <w:sz w:val="22"/>
          <w:szCs w:val="22"/>
        </w:rPr>
        <w:t xml:space="preserve">with larger samples </w:t>
      </w:r>
      <w:r w:rsidRPr="00EC16B2">
        <w:rPr>
          <w:rFonts w:ascii="Arial" w:hAnsi="Arial" w:cs="Arial"/>
          <w:color w:val="000000" w:themeColor="text1"/>
          <w:sz w:val="22"/>
          <w:szCs w:val="22"/>
        </w:rPr>
        <w:t>on how men acutely respond to varying R</w:t>
      </w:r>
      <w:r>
        <w:rPr>
          <w:rFonts w:ascii="Arial" w:hAnsi="Arial" w:cs="Arial"/>
          <w:color w:val="000000" w:themeColor="text1"/>
          <w:sz w:val="22"/>
          <w:szCs w:val="22"/>
        </w:rPr>
        <w:t>E</w:t>
      </w:r>
      <w:r w:rsidRPr="00EC16B2">
        <w:rPr>
          <w:rFonts w:ascii="Arial" w:hAnsi="Arial" w:cs="Arial"/>
          <w:color w:val="000000" w:themeColor="text1"/>
          <w:sz w:val="22"/>
          <w:szCs w:val="22"/>
        </w:rPr>
        <w:t xml:space="preserve"> intensities will help MD care providers co-</w:t>
      </w:r>
      <w:r>
        <w:rPr>
          <w:rFonts w:ascii="Arial" w:hAnsi="Arial" w:cs="Arial"/>
          <w:color w:val="000000" w:themeColor="text1"/>
          <w:sz w:val="22"/>
          <w:szCs w:val="22"/>
        </w:rPr>
        <w:t>develop</w:t>
      </w:r>
      <w:r w:rsidRPr="00EC16B2">
        <w:rPr>
          <w:rFonts w:ascii="Arial" w:hAnsi="Arial" w:cs="Arial"/>
          <w:color w:val="000000" w:themeColor="text1"/>
          <w:sz w:val="22"/>
          <w:szCs w:val="22"/>
        </w:rPr>
        <w:t xml:space="preserve"> coping strategies to overcome the distress experienced when R</w:t>
      </w:r>
      <w:r>
        <w:rPr>
          <w:rFonts w:ascii="Arial" w:hAnsi="Arial" w:cs="Arial"/>
          <w:color w:val="000000" w:themeColor="text1"/>
          <w:sz w:val="22"/>
          <w:szCs w:val="22"/>
        </w:rPr>
        <w:t>E</w:t>
      </w:r>
      <w:r w:rsidRPr="00EC16B2">
        <w:rPr>
          <w:rFonts w:ascii="Arial" w:hAnsi="Arial" w:cs="Arial"/>
          <w:color w:val="000000" w:themeColor="text1"/>
          <w:sz w:val="22"/>
          <w:szCs w:val="22"/>
        </w:rPr>
        <w:t xml:space="preserve"> is missed or deviates from their pre-determined routine</w:t>
      </w:r>
    </w:p>
    <w:p w14:paraId="289EE381" w14:textId="77777777" w:rsidR="00B93128" w:rsidRDefault="00B93128" w:rsidP="00B93128">
      <w:pPr>
        <w:spacing w:line="480" w:lineRule="auto"/>
        <w:ind w:firstLine="720"/>
        <w:rPr>
          <w:rFonts w:ascii="Arial" w:hAnsi="Arial" w:cs="Arial"/>
          <w:sz w:val="22"/>
          <w:szCs w:val="22"/>
        </w:rPr>
      </w:pPr>
    </w:p>
    <w:p w14:paraId="728A8987" w14:textId="77777777" w:rsidR="00B93128" w:rsidRDefault="00B93128" w:rsidP="00B93128">
      <w:pPr>
        <w:spacing w:line="480" w:lineRule="auto"/>
        <w:rPr>
          <w:rFonts w:ascii="Arial" w:hAnsi="Arial" w:cs="Arial"/>
          <w:sz w:val="22"/>
          <w:szCs w:val="22"/>
        </w:rPr>
      </w:pPr>
      <w:r>
        <w:rPr>
          <w:rFonts w:ascii="Arial" w:hAnsi="Arial" w:cs="Arial"/>
          <w:sz w:val="22"/>
          <w:szCs w:val="22"/>
        </w:rPr>
        <w:t>PRACTICAL APPLICATIONS</w:t>
      </w:r>
    </w:p>
    <w:p w14:paraId="47CAECB0" w14:textId="77777777" w:rsidR="00B93128" w:rsidRDefault="00B93128" w:rsidP="00B93128">
      <w:pPr>
        <w:spacing w:line="480" w:lineRule="auto"/>
        <w:rPr>
          <w:rFonts w:ascii="Arial" w:hAnsi="Arial" w:cs="Arial"/>
          <w:sz w:val="22"/>
          <w:szCs w:val="22"/>
        </w:rPr>
      </w:pPr>
      <w:r>
        <w:rPr>
          <w:rFonts w:ascii="Arial" w:hAnsi="Arial" w:cs="Arial"/>
          <w:sz w:val="22"/>
          <w:szCs w:val="22"/>
        </w:rPr>
        <w:tab/>
        <w:t>There are several practical applications for members of the sports medicine team. First, continuing education on the signs and symptoms of MD is beneficial to help identify individuals at risk for MD. Individuals who display low mood or agitation during a “</w:t>
      </w:r>
      <w:proofErr w:type="spellStart"/>
      <w:r>
        <w:rPr>
          <w:rFonts w:ascii="Arial" w:hAnsi="Arial" w:cs="Arial"/>
          <w:sz w:val="22"/>
          <w:szCs w:val="22"/>
        </w:rPr>
        <w:t>deload</w:t>
      </w:r>
      <w:proofErr w:type="spellEnd"/>
      <w:r>
        <w:rPr>
          <w:rFonts w:ascii="Arial" w:hAnsi="Arial" w:cs="Arial"/>
          <w:sz w:val="22"/>
          <w:szCs w:val="22"/>
        </w:rPr>
        <w:t xml:space="preserve">” or recovery training block (i.e., lower training volume; intensity) may be showing signs of MD, as these lower intensity training blocks may be perceived as further distancing themselves from their ideal </w:t>
      </w:r>
      <w:r>
        <w:rPr>
          <w:rFonts w:ascii="Arial" w:hAnsi="Arial" w:cs="Arial"/>
          <w:sz w:val="22"/>
          <w:szCs w:val="22"/>
        </w:rPr>
        <w:lastRenderedPageBreak/>
        <w:t xml:space="preserve">physique. Second, sports medicine staff who get to know their athletes on a personal level, may help with more quickly identifying when athletes who appear dysregulated during lower intensity training blocks. </w:t>
      </w:r>
    </w:p>
    <w:p w14:paraId="7C81413A" w14:textId="77777777" w:rsidR="002817B1" w:rsidRDefault="002817B1" w:rsidP="00B93128">
      <w:pPr>
        <w:spacing w:line="480" w:lineRule="auto"/>
        <w:rPr>
          <w:rFonts w:ascii="Arial" w:hAnsi="Arial" w:cs="Arial"/>
          <w:sz w:val="22"/>
          <w:szCs w:val="22"/>
        </w:rPr>
      </w:pPr>
    </w:p>
    <w:p w14:paraId="4EE70476" w14:textId="0DE74651" w:rsidR="00B93128" w:rsidRDefault="002817B1" w:rsidP="00B93128">
      <w:pPr>
        <w:spacing w:line="480" w:lineRule="auto"/>
        <w:rPr>
          <w:rFonts w:ascii="Arial" w:hAnsi="Arial" w:cs="Arial"/>
          <w:sz w:val="22"/>
          <w:szCs w:val="22"/>
        </w:rPr>
      </w:pPr>
      <w:r>
        <w:rPr>
          <w:rFonts w:ascii="Arial" w:hAnsi="Arial" w:cs="Arial"/>
          <w:sz w:val="22"/>
          <w:szCs w:val="22"/>
        </w:rPr>
        <w:t>Contributions</w:t>
      </w:r>
    </w:p>
    <w:p w14:paraId="2CCBE933" w14:textId="2223872D" w:rsidR="002817B1" w:rsidRDefault="002817B1" w:rsidP="00B93128">
      <w:pPr>
        <w:spacing w:line="480" w:lineRule="auto"/>
        <w:rPr>
          <w:rFonts w:ascii="Arial" w:hAnsi="Arial" w:cs="Arial"/>
          <w:sz w:val="22"/>
          <w:szCs w:val="22"/>
        </w:rPr>
      </w:pPr>
      <w:r>
        <w:rPr>
          <w:rFonts w:ascii="Arial" w:hAnsi="Arial" w:cs="Arial"/>
          <w:sz w:val="22"/>
          <w:szCs w:val="22"/>
        </w:rPr>
        <w:t>Contributed to conception and design: NSB, JWW, SN</w:t>
      </w:r>
    </w:p>
    <w:p w14:paraId="2A73B119" w14:textId="52180B13" w:rsidR="002817B1" w:rsidRDefault="002817B1" w:rsidP="00B93128">
      <w:pPr>
        <w:spacing w:line="480" w:lineRule="auto"/>
        <w:rPr>
          <w:rFonts w:ascii="Arial" w:hAnsi="Arial" w:cs="Arial"/>
          <w:sz w:val="22"/>
          <w:szCs w:val="22"/>
        </w:rPr>
      </w:pPr>
      <w:r>
        <w:rPr>
          <w:rFonts w:ascii="Arial" w:hAnsi="Arial" w:cs="Arial"/>
          <w:sz w:val="22"/>
          <w:szCs w:val="22"/>
        </w:rPr>
        <w:t>Contributed to acquisition of data: NSB</w:t>
      </w:r>
    </w:p>
    <w:p w14:paraId="05C9846B" w14:textId="4108233B" w:rsidR="002817B1" w:rsidRDefault="002817B1" w:rsidP="00B93128">
      <w:pPr>
        <w:spacing w:line="480" w:lineRule="auto"/>
        <w:rPr>
          <w:rFonts w:ascii="Arial" w:hAnsi="Arial" w:cs="Arial"/>
          <w:sz w:val="22"/>
          <w:szCs w:val="22"/>
        </w:rPr>
      </w:pPr>
      <w:r>
        <w:rPr>
          <w:rFonts w:ascii="Arial" w:hAnsi="Arial" w:cs="Arial"/>
          <w:sz w:val="22"/>
          <w:szCs w:val="22"/>
        </w:rPr>
        <w:t>Contributed to analysis and interpretation of data: NSB, JWW, SN, MASK</w:t>
      </w:r>
    </w:p>
    <w:p w14:paraId="68D49AA8" w14:textId="769BB5BD" w:rsidR="002817B1" w:rsidRDefault="002817B1" w:rsidP="00B93128">
      <w:pPr>
        <w:spacing w:line="480" w:lineRule="auto"/>
        <w:rPr>
          <w:rFonts w:ascii="Arial" w:hAnsi="Arial" w:cs="Arial"/>
          <w:sz w:val="22"/>
          <w:szCs w:val="22"/>
        </w:rPr>
      </w:pPr>
      <w:r>
        <w:rPr>
          <w:rFonts w:ascii="Arial" w:hAnsi="Arial" w:cs="Arial"/>
          <w:sz w:val="22"/>
          <w:szCs w:val="22"/>
        </w:rPr>
        <w:t>Drafted and/or revised the article: NSB, JWW, SN, MASK</w:t>
      </w:r>
    </w:p>
    <w:p w14:paraId="47E18F1C" w14:textId="52EAB8E1" w:rsidR="002817B1" w:rsidRDefault="002817B1" w:rsidP="00B93128">
      <w:pPr>
        <w:spacing w:line="480" w:lineRule="auto"/>
        <w:rPr>
          <w:rFonts w:ascii="Arial" w:hAnsi="Arial" w:cs="Arial"/>
          <w:sz w:val="22"/>
          <w:szCs w:val="22"/>
        </w:rPr>
      </w:pPr>
      <w:r>
        <w:rPr>
          <w:rFonts w:ascii="Arial" w:hAnsi="Arial" w:cs="Arial"/>
          <w:sz w:val="22"/>
          <w:szCs w:val="22"/>
        </w:rPr>
        <w:t>Approved the submitted version for publication: NSB, JWW, SN, MASK</w:t>
      </w:r>
    </w:p>
    <w:p w14:paraId="10A260C9" w14:textId="77777777" w:rsidR="002817B1" w:rsidRDefault="002817B1" w:rsidP="00B93128">
      <w:pPr>
        <w:spacing w:line="480" w:lineRule="auto"/>
        <w:rPr>
          <w:rFonts w:ascii="Arial" w:hAnsi="Arial" w:cs="Arial"/>
          <w:sz w:val="22"/>
          <w:szCs w:val="22"/>
        </w:rPr>
      </w:pPr>
    </w:p>
    <w:p w14:paraId="49DBBCD0" w14:textId="77777777" w:rsidR="002817B1" w:rsidRDefault="002817B1" w:rsidP="00B93128">
      <w:pPr>
        <w:spacing w:line="480" w:lineRule="auto"/>
        <w:rPr>
          <w:rFonts w:ascii="Arial" w:hAnsi="Arial" w:cs="Arial"/>
          <w:sz w:val="22"/>
          <w:szCs w:val="22"/>
        </w:rPr>
      </w:pPr>
    </w:p>
    <w:p w14:paraId="0FA30B9F" w14:textId="2CBFE2A7" w:rsidR="00B93128" w:rsidRDefault="002817B1" w:rsidP="00B93128">
      <w:pPr>
        <w:spacing w:line="480" w:lineRule="auto"/>
        <w:rPr>
          <w:rFonts w:ascii="Arial" w:hAnsi="Arial" w:cs="Arial"/>
          <w:sz w:val="22"/>
          <w:szCs w:val="22"/>
        </w:rPr>
      </w:pPr>
      <w:r>
        <w:rPr>
          <w:rFonts w:ascii="Arial" w:hAnsi="Arial" w:cs="Arial"/>
          <w:sz w:val="22"/>
          <w:szCs w:val="22"/>
        </w:rPr>
        <w:t>Acknowledgments</w:t>
      </w:r>
    </w:p>
    <w:p w14:paraId="5866DBC9" w14:textId="5EDB1369" w:rsidR="002817B1" w:rsidRDefault="002817B1" w:rsidP="00B93128">
      <w:pPr>
        <w:spacing w:line="480" w:lineRule="auto"/>
        <w:rPr>
          <w:rFonts w:ascii="Arial" w:hAnsi="Arial" w:cs="Arial"/>
          <w:sz w:val="22"/>
          <w:szCs w:val="22"/>
        </w:rPr>
      </w:pPr>
      <w:r>
        <w:rPr>
          <w:rFonts w:ascii="Arial" w:hAnsi="Arial" w:cs="Arial"/>
          <w:sz w:val="22"/>
          <w:szCs w:val="22"/>
        </w:rPr>
        <w:t>N/A</w:t>
      </w:r>
    </w:p>
    <w:p w14:paraId="0CAC9091" w14:textId="3DBED8D3" w:rsidR="002817B1" w:rsidRDefault="002817B1" w:rsidP="00B93128">
      <w:pPr>
        <w:spacing w:line="480" w:lineRule="auto"/>
        <w:rPr>
          <w:rFonts w:ascii="Arial" w:hAnsi="Arial" w:cs="Arial"/>
          <w:sz w:val="22"/>
          <w:szCs w:val="22"/>
        </w:rPr>
      </w:pPr>
    </w:p>
    <w:p w14:paraId="5D90EB3F" w14:textId="4F383BBA" w:rsidR="002817B1" w:rsidRDefault="002817B1" w:rsidP="00B93128">
      <w:pPr>
        <w:spacing w:line="480" w:lineRule="auto"/>
        <w:rPr>
          <w:rFonts w:ascii="Arial" w:hAnsi="Arial" w:cs="Arial"/>
          <w:sz w:val="22"/>
          <w:szCs w:val="22"/>
        </w:rPr>
      </w:pPr>
      <w:r>
        <w:rPr>
          <w:rFonts w:ascii="Arial" w:hAnsi="Arial" w:cs="Arial"/>
          <w:sz w:val="22"/>
          <w:szCs w:val="22"/>
        </w:rPr>
        <w:t>Funding information</w:t>
      </w:r>
    </w:p>
    <w:p w14:paraId="3E752871" w14:textId="77777777" w:rsidR="002817B1" w:rsidRDefault="00B93128" w:rsidP="00B93128">
      <w:pPr>
        <w:pStyle w:val="CommentText"/>
        <w:rPr>
          <w:rFonts w:ascii="Arial" w:hAnsi="Arial" w:cs="Arial"/>
          <w:sz w:val="22"/>
          <w:szCs w:val="22"/>
        </w:rPr>
      </w:pPr>
      <w:r>
        <w:rPr>
          <w:rFonts w:ascii="Arial" w:hAnsi="Arial" w:cs="Arial"/>
          <w:sz w:val="22"/>
          <w:szCs w:val="22"/>
        </w:rPr>
        <w:tab/>
      </w:r>
      <w:r w:rsidRPr="00A20120">
        <w:rPr>
          <w:rFonts w:ascii="Arial" w:hAnsi="Arial" w:cs="Arial"/>
          <w:sz w:val="22"/>
          <w:szCs w:val="22"/>
        </w:rPr>
        <w:t>There was no funding for this research from any source.</w:t>
      </w:r>
    </w:p>
    <w:p w14:paraId="3E15F074" w14:textId="77777777" w:rsidR="002817B1" w:rsidRDefault="002817B1" w:rsidP="00B93128">
      <w:pPr>
        <w:pStyle w:val="CommentText"/>
        <w:rPr>
          <w:rFonts w:ascii="Arial" w:hAnsi="Arial" w:cs="Arial"/>
          <w:sz w:val="22"/>
          <w:szCs w:val="22"/>
        </w:rPr>
      </w:pPr>
    </w:p>
    <w:p w14:paraId="727ED7AE" w14:textId="77777777" w:rsidR="002817B1" w:rsidRDefault="002817B1" w:rsidP="00B93128">
      <w:pPr>
        <w:pStyle w:val="CommentText"/>
        <w:rPr>
          <w:rFonts w:ascii="Arial" w:hAnsi="Arial" w:cs="Arial"/>
          <w:sz w:val="22"/>
          <w:szCs w:val="22"/>
        </w:rPr>
      </w:pPr>
    </w:p>
    <w:p w14:paraId="1DB03D19" w14:textId="77777777" w:rsidR="00E53407" w:rsidRDefault="002817B1" w:rsidP="00B93128">
      <w:pPr>
        <w:pStyle w:val="CommentText"/>
        <w:rPr>
          <w:rFonts w:ascii="Arial" w:hAnsi="Arial" w:cs="Arial"/>
          <w:sz w:val="22"/>
          <w:szCs w:val="22"/>
        </w:rPr>
      </w:pPr>
      <w:r>
        <w:rPr>
          <w:rFonts w:ascii="Arial" w:hAnsi="Arial" w:cs="Arial"/>
          <w:sz w:val="22"/>
          <w:szCs w:val="22"/>
        </w:rPr>
        <w:t>Data and Supplementary Material Accessibility</w:t>
      </w:r>
    </w:p>
    <w:p w14:paraId="545601BE" w14:textId="77777777" w:rsidR="00E53407" w:rsidRDefault="00E53407" w:rsidP="00B93128">
      <w:pPr>
        <w:pStyle w:val="CommentText"/>
        <w:rPr>
          <w:rFonts w:ascii="Arial" w:hAnsi="Arial" w:cs="Arial"/>
          <w:sz w:val="22"/>
          <w:szCs w:val="22"/>
        </w:rPr>
      </w:pPr>
    </w:p>
    <w:p w14:paraId="7D0183B0" w14:textId="3331C47D" w:rsidR="00B93128" w:rsidRPr="00E53407" w:rsidRDefault="00E53407" w:rsidP="00B93128">
      <w:pPr>
        <w:pStyle w:val="CommentText"/>
        <w:rPr>
          <w:rFonts w:ascii="Arial" w:hAnsi="Arial" w:cs="Arial"/>
          <w:bCs/>
          <w:sz w:val="22"/>
          <w:szCs w:val="22"/>
        </w:rPr>
      </w:pPr>
      <w:r w:rsidRPr="00E53407">
        <w:rPr>
          <w:rFonts w:ascii="Arial" w:hAnsi="Arial" w:cs="Arial"/>
          <w:bCs/>
          <w:sz w:val="22"/>
          <w:szCs w:val="22"/>
        </w:rPr>
        <w:t>https://osf.io/4rdhu/</w:t>
      </w:r>
      <w:r w:rsidR="00B93128" w:rsidRPr="00E53407">
        <w:rPr>
          <w:rFonts w:ascii="Arial" w:hAnsi="Arial" w:cs="Arial"/>
          <w:bCs/>
          <w:sz w:val="22"/>
          <w:szCs w:val="22"/>
        </w:rPr>
        <w:br w:type="page"/>
      </w:r>
    </w:p>
    <w:p w14:paraId="3E25E83B" w14:textId="77777777" w:rsidR="00B93128" w:rsidRPr="00A01005" w:rsidRDefault="00B93128" w:rsidP="00B93128">
      <w:pPr>
        <w:jc w:val="center"/>
        <w:rPr>
          <w:rFonts w:ascii="Arial" w:hAnsi="Arial" w:cs="Arial"/>
          <w:bCs/>
          <w:sz w:val="22"/>
          <w:szCs w:val="22"/>
        </w:rPr>
      </w:pPr>
      <w:r>
        <w:rPr>
          <w:rFonts w:ascii="Arial" w:hAnsi="Arial" w:cs="Arial"/>
          <w:bCs/>
          <w:sz w:val="22"/>
          <w:szCs w:val="22"/>
        </w:rPr>
        <w:lastRenderedPageBreak/>
        <w:t>REFERENCES</w:t>
      </w:r>
    </w:p>
    <w:p w14:paraId="4F4AEB7C" w14:textId="77777777" w:rsidR="00B93128" w:rsidRPr="000D7994" w:rsidRDefault="00B93128" w:rsidP="00B93128">
      <w:pPr>
        <w:pStyle w:val="EndNoteBibliography"/>
        <w:ind w:left="720" w:hanging="720"/>
      </w:pPr>
      <w:r w:rsidRPr="004C2EED">
        <w:rPr>
          <w:szCs w:val="22"/>
        </w:rPr>
        <w:fldChar w:fldCharType="begin"/>
      </w:r>
      <w:r w:rsidRPr="004C2EED">
        <w:rPr>
          <w:szCs w:val="22"/>
        </w:rPr>
        <w:instrText xml:space="preserve"> ADDIN EN.REFLIST </w:instrText>
      </w:r>
      <w:r w:rsidRPr="004C2EED">
        <w:rPr>
          <w:szCs w:val="22"/>
        </w:rPr>
        <w:fldChar w:fldCharType="separate"/>
      </w:r>
      <w:r w:rsidRPr="000D7994">
        <w:t>1.</w:t>
      </w:r>
      <w:r w:rsidRPr="000D7994">
        <w:tab/>
        <w:t>SantaBarbara</w:t>
      </w:r>
      <w:r>
        <w:t xml:space="preserve"> </w:t>
      </w:r>
      <w:r w:rsidRPr="000D7994">
        <w:t>NJ, Whitworth</w:t>
      </w:r>
      <w:r>
        <w:t xml:space="preserve"> JW</w:t>
      </w:r>
      <w:r w:rsidRPr="000D7994">
        <w:t>, and Ciccolo</w:t>
      </w:r>
      <w:r>
        <w:t xml:space="preserve"> JT.</w:t>
      </w:r>
      <w:r w:rsidRPr="000D7994">
        <w:t xml:space="preserve"> </w:t>
      </w:r>
      <w:r w:rsidRPr="008F6882">
        <w:rPr>
          <w:iCs/>
        </w:rPr>
        <w:t>A Systematic Review of the Effects of Resistance Training on Body Image</w:t>
      </w:r>
      <w:r w:rsidRPr="000D7994">
        <w:rPr>
          <w:i/>
        </w:rPr>
        <w:t>.</w:t>
      </w:r>
      <w:r w:rsidRPr="000D7994">
        <w:t xml:space="preserve"> </w:t>
      </w:r>
      <w:r w:rsidRPr="008F6882">
        <w:rPr>
          <w:i/>
          <w:iCs/>
        </w:rPr>
        <w:t>J Strength Cond Res</w:t>
      </w:r>
      <w:r>
        <w:rPr>
          <w:i/>
          <w:iCs/>
        </w:rPr>
        <w:t xml:space="preserve"> </w:t>
      </w:r>
      <w:r w:rsidRPr="008F6882">
        <w:rPr>
          <w:bCs/>
        </w:rPr>
        <w:t>31</w:t>
      </w:r>
      <w:r w:rsidRPr="000D7994">
        <w:t>: 2880-2888</w:t>
      </w:r>
      <w:r>
        <w:t>, 2017</w:t>
      </w:r>
      <w:r w:rsidRPr="000D7994">
        <w:t>.</w:t>
      </w:r>
    </w:p>
    <w:p w14:paraId="0838DBE7" w14:textId="77777777" w:rsidR="00B93128" w:rsidRPr="000D7994" w:rsidRDefault="00B93128" w:rsidP="00B93128">
      <w:pPr>
        <w:pStyle w:val="EndNoteBibliography"/>
        <w:ind w:left="720" w:hanging="720"/>
      </w:pPr>
      <w:r w:rsidRPr="000D7994">
        <w:t>2.</w:t>
      </w:r>
      <w:r w:rsidRPr="000D7994">
        <w:tab/>
        <w:t>Smith</w:t>
      </w:r>
      <w:r>
        <w:t xml:space="preserve"> </w:t>
      </w:r>
      <w:r w:rsidRPr="000D7994">
        <w:t>P</w:t>
      </w:r>
      <w:r>
        <w:t>J</w:t>
      </w:r>
      <w:r w:rsidRPr="000D7994">
        <w:t xml:space="preserve"> and Merwin</w:t>
      </w:r>
      <w:r>
        <w:t xml:space="preserve"> RM.</w:t>
      </w:r>
      <w:r w:rsidRPr="000D7994">
        <w:t xml:space="preserve"> </w:t>
      </w:r>
      <w:r w:rsidRPr="008F6882">
        <w:rPr>
          <w:iCs/>
        </w:rPr>
        <w:t>The Role of Exercise in Management of Mental Health Disorders: An Integrative Review</w:t>
      </w:r>
      <w:r w:rsidRPr="000D7994">
        <w:rPr>
          <w:i/>
        </w:rPr>
        <w:t>.</w:t>
      </w:r>
      <w:r w:rsidRPr="000D7994">
        <w:t xml:space="preserve"> </w:t>
      </w:r>
      <w:r w:rsidRPr="008F6882">
        <w:rPr>
          <w:i/>
          <w:iCs/>
        </w:rPr>
        <w:t>Annu Rev Med</w:t>
      </w:r>
      <w:r>
        <w:t xml:space="preserve"> </w:t>
      </w:r>
      <w:r w:rsidRPr="008F6882">
        <w:rPr>
          <w:bCs/>
        </w:rPr>
        <w:t>72:</w:t>
      </w:r>
      <w:r w:rsidRPr="000D7994">
        <w:t xml:space="preserve"> 45-6</w:t>
      </w:r>
      <w:r>
        <w:t xml:space="preserve">2, </w:t>
      </w:r>
      <w:r w:rsidRPr="000D7994">
        <w:t>2021.</w:t>
      </w:r>
    </w:p>
    <w:p w14:paraId="0858D6F5" w14:textId="77777777" w:rsidR="00B93128" w:rsidRPr="000D7994" w:rsidRDefault="00B93128" w:rsidP="00B93128">
      <w:pPr>
        <w:pStyle w:val="EndNoteBibliography"/>
        <w:ind w:left="720" w:hanging="720"/>
      </w:pPr>
      <w:r w:rsidRPr="000D7994">
        <w:t>3.</w:t>
      </w:r>
      <w:r w:rsidRPr="000D7994">
        <w:tab/>
        <w:t>Strickland</w:t>
      </w:r>
      <w:r>
        <w:t xml:space="preserve"> </w:t>
      </w:r>
      <w:r w:rsidRPr="000D7994">
        <w:t>JC and Smith</w:t>
      </w:r>
      <w:r>
        <w:t xml:space="preserve"> MA.</w:t>
      </w:r>
      <w:r w:rsidRPr="000D7994">
        <w:t xml:space="preserve"> </w:t>
      </w:r>
      <w:r w:rsidRPr="008F6882">
        <w:rPr>
          <w:iCs/>
        </w:rPr>
        <w:t>The anxiolytic effects of resistance exercise</w:t>
      </w:r>
      <w:r w:rsidRPr="000D7994">
        <w:rPr>
          <w:i/>
        </w:rPr>
        <w:t>.</w:t>
      </w:r>
      <w:r w:rsidRPr="000D7994">
        <w:t xml:space="preserve"> </w:t>
      </w:r>
      <w:r w:rsidRPr="008F6882">
        <w:rPr>
          <w:i/>
          <w:iCs/>
        </w:rPr>
        <w:t>Front Psychol</w:t>
      </w:r>
      <w:r>
        <w:rPr>
          <w:i/>
          <w:iCs/>
        </w:rPr>
        <w:t xml:space="preserve"> </w:t>
      </w:r>
      <w:r w:rsidRPr="008F6882">
        <w:t xml:space="preserve">5: </w:t>
      </w:r>
      <w:r w:rsidRPr="000D7994">
        <w:t>753</w:t>
      </w:r>
      <w:r>
        <w:t>-759, 2014</w:t>
      </w:r>
    </w:p>
    <w:p w14:paraId="533B24A8" w14:textId="77777777" w:rsidR="00B93128" w:rsidRPr="000D7994" w:rsidRDefault="00B93128" w:rsidP="00B93128">
      <w:pPr>
        <w:pStyle w:val="EndNoteBibliography"/>
        <w:ind w:left="720" w:hanging="720"/>
      </w:pPr>
      <w:r w:rsidRPr="000D7994">
        <w:t>4.</w:t>
      </w:r>
      <w:r w:rsidRPr="000D7994">
        <w:tab/>
        <w:t>Ekkekakis</w:t>
      </w:r>
      <w:r>
        <w:t xml:space="preserve"> </w:t>
      </w:r>
      <w:r w:rsidRPr="000D7994">
        <w:t>P, Hall</w:t>
      </w:r>
      <w:r>
        <w:t xml:space="preserve"> E</w:t>
      </w:r>
      <w:r w:rsidRPr="000D7994">
        <w:t>,</w:t>
      </w:r>
      <w:r>
        <w:t xml:space="preserve"> </w:t>
      </w:r>
      <w:r w:rsidRPr="000D7994">
        <w:t>Petruzello</w:t>
      </w:r>
      <w:r>
        <w:t xml:space="preserve"> S.</w:t>
      </w:r>
      <w:r w:rsidRPr="000D7994">
        <w:t xml:space="preserve"> </w:t>
      </w:r>
      <w:r w:rsidRPr="00EE7CF3">
        <w:rPr>
          <w:iCs/>
        </w:rPr>
        <w:t>Some like it Vigorous: Measuring Individual Differences in the Preference for and Tolerance of Exercise Intensity</w:t>
      </w:r>
      <w:r w:rsidRPr="000D7994">
        <w:rPr>
          <w:i/>
        </w:rPr>
        <w:t>.</w:t>
      </w:r>
      <w:r w:rsidRPr="000D7994">
        <w:t xml:space="preserve"> </w:t>
      </w:r>
      <w:r w:rsidRPr="00EE7CF3">
        <w:rPr>
          <w:i/>
          <w:iCs/>
        </w:rPr>
        <w:t>J Sport Exerc Psychol</w:t>
      </w:r>
      <w:r>
        <w:t xml:space="preserve"> 27</w:t>
      </w:r>
      <w:r w:rsidRPr="000D7994">
        <w:t xml:space="preserve">: </w:t>
      </w:r>
      <w:r>
        <w:t>350-374, 2005.</w:t>
      </w:r>
    </w:p>
    <w:p w14:paraId="1EFA2EF4" w14:textId="77777777" w:rsidR="00B93128" w:rsidRPr="000D7994" w:rsidRDefault="00B93128" w:rsidP="00B93128">
      <w:pPr>
        <w:pStyle w:val="EndNoteBibliography"/>
        <w:ind w:left="720" w:hanging="720"/>
      </w:pPr>
      <w:r w:rsidRPr="000D7994">
        <w:t>5.</w:t>
      </w:r>
      <w:r w:rsidRPr="000D7994">
        <w:tab/>
        <w:t>Stults-Kolehmainen</w:t>
      </w:r>
      <w:r>
        <w:t xml:space="preserve"> </w:t>
      </w:r>
      <w:r w:rsidRPr="000D7994">
        <w:t>MA,</w:t>
      </w:r>
      <w:r>
        <w:t xml:space="preserve"> Blacutt M, Bartholomew JB,</w:t>
      </w:r>
      <w:r w:rsidRPr="000D7994">
        <w:t xml:space="preserve"> et al. </w:t>
      </w:r>
      <w:r w:rsidRPr="00615909">
        <w:rPr>
          <w:iCs/>
        </w:rPr>
        <w:t>Motivation States for Physical Activity and Sedentary Behavior: Desire, Urge, Wanting, and Craving</w:t>
      </w:r>
      <w:r w:rsidRPr="000D7994">
        <w:rPr>
          <w:i/>
        </w:rPr>
        <w:t>.</w:t>
      </w:r>
      <w:r w:rsidRPr="000D7994">
        <w:t xml:space="preserve"> </w:t>
      </w:r>
      <w:r w:rsidRPr="00805B62">
        <w:rPr>
          <w:i/>
          <w:iCs/>
        </w:rPr>
        <w:t>Front Psychol</w:t>
      </w:r>
      <w:r>
        <w:rPr>
          <w:i/>
          <w:iCs/>
        </w:rPr>
        <w:t xml:space="preserve"> </w:t>
      </w:r>
      <w:r w:rsidRPr="00805B62">
        <w:t>11</w:t>
      </w:r>
      <w:r>
        <w:t>:</w:t>
      </w:r>
      <w:r w:rsidRPr="000D7994">
        <w:t xml:space="preserve"> 568390</w:t>
      </w:r>
      <w:r>
        <w:t>, 2020.</w:t>
      </w:r>
    </w:p>
    <w:p w14:paraId="7EE80C05" w14:textId="77777777" w:rsidR="00B93128" w:rsidRPr="000D7994" w:rsidRDefault="00B93128" w:rsidP="00B93128">
      <w:pPr>
        <w:pStyle w:val="EndNoteBibliography"/>
        <w:ind w:left="720" w:hanging="720"/>
      </w:pPr>
      <w:r w:rsidRPr="000D7994">
        <w:t>6.</w:t>
      </w:r>
      <w:r w:rsidRPr="000D7994">
        <w:tab/>
        <w:t xml:space="preserve">SantaBarbara NJ, </w:t>
      </w:r>
      <w:r>
        <w:t>Nosrat S, Whitworth, JW</w:t>
      </w:r>
      <w:r w:rsidRPr="000D7994">
        <w:t>,</w:t>
      </w:r>
      <w:r>
        <w:t xml:space="preserve"> Ciccolo JT.</w:t>
      </w:r>
      <w:r w:rsidRPr="000D7994">
        <w:t xml:space="preserve"> </w:t>
      </w:r>
      <w:r w:rsidRPr="00805B62">
        <w:rPr>
          <w:iCs/>
        </w:rPr>
        <w:t>Acute Psychological Effects of Resistance Exercise in Men With Symptoms of Muscle Dysmorphia: A Pilot Study</w:t>
      </w:r>
      <w:r w:rsidRPr="000D7994">
        <w:rPr>
          <w:i/>
        </w:rPr>
        <w:t>.</w:t>
      </w:r>
      <w:r w:rsidRPr="000D7994">
        <w:t xml:space="preserve"> </w:t>
      </w:r>
      <w:r w:rsidRPr="00805B62">
        <w:rPr>
          <w:i/>
          <w:iCs/>
        </w:rPr>
        <w:t>J Strength Cond Res</w:t>
      </w:r>
      <w:r>
        <w:t xml:space="preserve"> 37:</w:t>
      </w:r>
      <w:r w:rsidRPr="000D7994">
        <w:t xml:space="preserve"> 277-283</w:t>
      </w:r>
      <w:r>
        <w:t>, 2023</w:t>
      </w:r>
      <w:r w:rsidRPr="000D7994">
        <w:t>.</w:t>
      </w:r>
    </w:p>
    <w:p w14:paraId="272223AA" w14:textId="77777777" w:rsidR="00B93128" w:rsidRPr="0051178B" w:rsidRDefault="00B93128" w:rsidP="00B93128">
      <w:pPr>
        <w:pStyle w:val="EndNoteBibliography"/>
        <w:ind w:left="720" w:hanging="720"/>
        <w:rPr>
          <w:color w:val="000000" w:themeColor="text1"/>
        </w:rPr>
      </w:pPr>
      <w:r w:rsidRPr="000D7994">
        <w:t>7.</w:t>
      </w:r>
      <w:r w:rsidRPr="000D7994">
        <w:tab/>
      </w:r>
      <w:r>
        <w:t>American Psychiatri</w:t>
      </w:r>
      <w:r w:rsidRPr="0051178B">
        <w:rPr>
          <w:color w:val="000000" w:themeColor="text1"/>
        </w:rPr>
        <w:t xml:space="preserve">c Association. Diagnostic and statistical manual of mentel disorders: </w:t>
      </w:r>
      <w:r w:rsidRPr="0051178B">
        <w:rPr>
          <w:i/>
          <w:color w:val="000000" w:themeColor="text1"/>
        </w:rPr>
        <w:t>DSM-5 (5</w:t>
      </w:r>
      <w:r w:rsidRPr="0051178B">
        <w:rPr>
          <w:i/>
          <w:color w:val="000000" w:themeColor="text1"/>
          <w:vertAlign w:val="superscript"/>
        </w:rPr>
        <w:t>th</w:t>
      </w:r>
      <w:r w:rsidRPr="0051178B">
        <w:rPr>
          <w:i/>
          <w:color w:val="000000" w:themeColor="text1"/>
        </w:rPr>
        <w:t>ed.)</w:t>
      </w:r>
      <w:r w:rsidRPr="0051178B">
        <w:rPr>
          <w:color w:val="000000" w:themeColor="text1"/>
        </w:rPr>
        <w:t xml:space="preserve"> Washington, DC: American Psychiatric Publishing, 2013.</w:t>
      </w:r>
    </w:p>
    <w:p w14:paraId="63BEF05F" w14:textId="77777777" w:rsidR="00B93128" w:rsidRPr="0051178B" w:rsidRDefault="00B93128" w:rsidP="00B93128">
      <w:pPr>
        <w:pStyle w:val="EndNoteBibliography"/>
        <w:ind w:left="720" w:hanging="720"/>
        <w:rPr>
          <w:color w:val="000000" w:themeColor="text1"/>
        </w:rPr>
      </w:pPr>
      <w:r w:rsidRPr="0051178B">
        <w:rPr>
          <w:color w:val="000000" w:themeColor="text1"/>
        </w:rPr>
        <w:t>8.</w:t>
      </w:r>
      <w:r w:rsidRPr="0051178B">
        <w:rPr>
          <w:color w:val="000000" w:themeColor="text1"/>
        </w:rPr>
        <w:tab/>
        <w:t xml:space="preserve">Pope Jr HG, Gruber AJ, Choi P, Olivardia R, Phillips KA. </w:t>
      </w:r>
      <w:r w:rsidRPr="0051178B">
        <w:rPr>
          <w:iCs/>
          <w:color w:val="000000" w:themeColor="text1"/>
        </w:rPr>
        <w:t xml:space="preserve">Muscle dysmorphia. An underrecognized form of body dysmorphic disorder. </w:t>
      </w:r>
      <w:r w:rsidRPr="0051178B">
        <w:rPr>
          <w:i/>
          <w:iCs/>
          <w:color w:val="000000" w:themeColor="text1"/>
        </w:rPr>
        <w:t xml:space="preserve">Psychosom </w:t>
      </w:r>
      <w:r w:rsidRPr="0051178B">
        <w:rPr>
          <w:color w:val="000000" w:themeColor="text1"/>
        </w:rPr>
        <w:t>38: 548-557, 1997.</w:t>
      </w:r>
    </w:p>
    <w:p w14:paraId="2F184E85" w14:textId="77777777" w:rsidR="00B93128" w:rsidRPr="0051178B" w:rsidRDefault="00B93128" w:rsidP="00B93128">
      <w:pPr>
        <w:pStyle w:val="EndNoteBibliography"/>
        <w:ind w:left="720" w:hanging="720"/>
        <w:rPr>
          <w:color w:val="000000" w:themeColor="text1"/>
        </w:rPr>
      </w:pPr>
      <w:r w:rsidRPr="0051178B">
        <w:rPr>
          <w:color w:val="000000" w:themeColor="text1"/>
        </w:rPr>
        <w:t>9.</w:t>
      </w:r>
      <w:r w:rsidRPr="0051178B">
        <w:rPr>
          <w:color w:val="000000" w:themeColor="text1"/>
        </w:rPr>
        <w:tab/>
        <w:t xml:space="preserve">Griffiths S, Murray SB, Touyz S. </w:t>
      </w:r>
      <w:r w:rsidRPr="0051178B">
        <w:rPr>
          <w:iCs/>
          <w:color w:val="000000" w:themeColor="text1"/>
        </w:rPr>
        <w:t xml:space="preserve">Extending the masculinity hypothesis: An investigation of gender role conformity, body dissatisfaction, and disordered eating in young heterosexual men. </w:t>
      </w:r>
      <w:r w:rsidRPr="0051178B">
        <w:rPr>
          <w:color w:val="000000" w:themeColor="text1"/>
        </w:rPr>
        <w:t>Psychol Men Masc 16: 108-114, 2015.</w:t>
      </w:r>
    </w:p>
    <w:p w14:paraId="52890E45" w14:textId="77777777" w:rsidR="00B93128" w:rsidRPr="0051178B" w:rsidRDefault="00B93128" w:rsidP="00B93128">
      <w:pPr>
        <w:pStyle w:val="EndNoteBibliography"/>
        <w:ind w:left="720" w:hanging="720"/>
        <w:rPr>
          <w:color w:val="000000" w:themeColor="text1"/>
        </w:rPr>
      </w:pPr>
      <w:r w:rsidRPr="0051178B">
        <w:rPr>
          <w:color w:val="000000" w:themeColor="text1"/>
        </w:rPr>
        <w:t>10.</w:t>
      </w:r>
      <w:r w:rsidRPr="0051178B">
        <w:rPr>
          <w:color w:val="000000" w:themeColor="text1"/>
        </w:rPr>
        <w:tab/>
        <w:t xml:space="preserve">Olave L, Estevez A, Momene J, Munoz-Navarro R, et al. </w:t>
      </w:r>
      <w:r w:rsidRPr="0051178B">
        <w:rPr>
          <w:iCs/>
          <w:color w:val="000000" w:themeColor="text1"/>
        </w:rPr>
        <w:t>Exercise Addiction and Muscle Dysmorphia: The Role of Emotional Dependence and Attachment</w:t>
      </w:r>
      <w:r w:rsidRPr="0051178B">
        <w:rPr>
          <w:i/>
          <w:color w:val="000000" w:themeColor="text1"/>
        </w:rPr>
        <w:t>.</w:t>
      </w:r>
      <w:r w:rsidRPr="0051178B">
        <w:rPr>
          <w:color w:val="000000" w:themeColor="text1"/>
        </w:rPr>
        <w:t xml:space="preserve"> </w:t>
      </w:r>
      <w:r w:rsidRPr="0051178B">
        <w:rPr>
          <w:i/>
          <w:iCs/>
          <w:color w:val="000000" w:themeColor="text1"/>
        </w:rPr>
        <w:t xml:space="preserve">Front Psychol </w:t>
      </w:r>
      <w:r w:rsidRPr="0051178B">
        <w:rPr>
          <w:color w:val="000000" w:themeColor="text1"/>
        </w:rPr>
        <w:t>12: 681808, 2021.</w:t>
      </w:r>
    </w:p>
    <w:p w14:paraId="6EF5519E" w14:textId="77777777" w:rsidR="00B93128" w:rsidRPr="0051178B" w:rsidRDefault="00B93128" w:rsidP="00B93128">
      <w:pPr>
        <w:pStyle w:val="EndNoteBibliography"/>
        <w:ind w:left="720" w:hanging="720"/>
        <w:rPr>
          <w:color w:val="000000" w:themeColor="text1"/>
        </w:rPr>
      </w:pPr>
      <w:r w:rsidRPr="0051178B">
        <w:rPr>
          <w:color w:val="000000" w:themeColor="text1"/>
        </w:rPr>
        <w:t>11.</w:t>
      </w:r>
      <w:r w:rsidRPr="0051178B">
        <w:rPr>
          <w:color w:val="000000" w:themeColor="text1"/>
        </w:rPr>
        <w:tab/>
        <w:t xml:space="preserve">Murray SB, Rieger E, Touyz SW, et al. </w:t>
      </w:r>
      <w:r w:rsidRPr="0051178B">
        <w:rPr>
          <w:iCs/>
          <w:color w:val="000000" w:themeColor="text1"/>
        </w:rPr>
        <w:t xml:space="preserve">Muscle dysmorphia and the DSM-V conundrum: where does it belong? A review paper. </w:t>
      </w:r>
      <w:r w:rsidRPr="0051178B">
        <w:rPr>
          <w:i/>
          <w:iCs/>
          <w:color w:val="000000" w:themeColor="text1"/>
        </w:rPr>
        <w:t>Int J Eat Disord</w:t>
      </w:r>
      <w:r w:rsidRPr="0051178B">
        <w:rPr>
          <w:color w:val="000000" w:themeColor="text1"/>
        </w:rPr>
        <w:t xml:space="preserve"> 43: 483-491, 2010. </w:t>
      </w:r>
    </w:p>
    <w:p w14:paraId="54491175" w14:textId="77777777" w:rsidR="00B93128" w:rsidRPr="000D7994" w:rsidRDefault="00B93128" w:rsidP="00B93128">
      <w:pPr>
        <w:pStyle w:val="EndNoteBibliography"/>
        <w:ind w:left="720" w:hanging="720"/>
      </w:pPr>
      <w:r w:rsidRPr="0051178B">
        <w:rPr>
          <w:color w:val="000000" w:themeColor="text1"/>
        </w:rPr>
        <w:t>12.</w:t>
      </w:r>
      <w:r w:rsidRPr="0051178B">
        <w:rPr>
          <w:color w:val="000000" w:themeColor="text1"/>
        </w:rPr>
        <w:tab/>
        <w:t xml:space="preserve">Martenstyn JA, Maguire S, Griffiths S. </w:t>
      </w:r>
      <w:r w:rsidRPr="0051178B">
        <w:rPr>
          <w:iCs/>
          <w:color w:val="000000" w:themeColor="text1"/>
        </w:rPr>
        <w:t>A qualitative investigation of t</w:t>
      </w:r>
      <w:r w:rsidRPr="00B73F5D">
        <w:rPr>
          <w:iCs/>
        </w:rPr>
        <w:t xml:space="preserve">he phenomenology of muscle dysmorphia: Part 2. </w:t>
      </w:r>
      <w:r w:rsidRPr="00B73F5D">
        <w:rPr>
          <w:i/>
          <w:iCs/>
        </w:rPr>
        <w:t>Body Image</w:t>
      </w:r>
      <w:r>
        <w:t xml:space="preserve"> 44: 78-92</w:t>
      </w:r>
      <w:r w:rsidRPr="000D7994">
        <w:t>, 2023.</w:t>
      </w:r>
    </w:p>
    <w:p w14:paraId="122FA779" w14:textId="77777777" w:rsidR="00B93128" w:rsidRPr="000D7994" w:rsidRDefault="00B93128" w:rsidP="00B93128">
      <w:pPr>
        <w:pStyle w:val="EndNoteBibliography"/>
        <w:ind w:left="720" w:hanging="720"/>
      </w:pPr>
      <w:r w:rsidRPr="000D7994">
        <w:t>13.</w:t>
      </w:r>
      <w:r w:rsidRPr="000D7994">
        <w:tab/>
        <w:t>Waldorf</w:t>
      </w:r>
      <w:r>
        <w:t xml:space="preserve"> </w:t>
      </w:r>
      <w:r w:rsidRPr="000D7994">
        <w:t>M,</w:t>
      </w:r>
      <w:r>
        <w:t xml:space="preserve"> Erkens N, Vocks S,</w:t>
      </w:r>
      <w:r w:rsidRPr="000D7994">
        <w:t xml:space="preserve"> et al. </w:t>
      </w:r>
      <w:r w:rsidRPr="00B73F5D">
        <w:rPr>
          <w:iCs/>
        </w:rPr>
        <w:t>A Single Bout of Resistance Training Improves State Body Image in Male Weight-Trainers</w:t>
      </w:r>
      <w:r w:rsidRPr="000D7994">
        <w:rPr>
          <w:i/>
        </w:rPr>
        <w:t>.</w:t>
      </w:r>
      <w:r w:rsidRPr="000D7994">
        <w:t xml:space="preserve"> </w:t>
      </w:r>
      <w:r w:rsidRPr="00B73F5D">
        <w:rPr>
          <w:i/>
          <w:iCs/>
        </w:rPr>
        <w:t>Sport</w:t>
      </w:r>
      <w:r>
        <w:rPr>
          <w:i/>
          <w:iCs/>
        </w:rPr>
        <w:t xml:space="preserve"> </w:t>
      </w:r>
      <w:r w:rsidRPr="00B73F5D">
        <w:rPr>
          <w:i/>
          <w:iCs/>
        </w:rPr>
        <w:t>Exer</w:t>
      </w:r>
      <w:r>
        <w:rPr>
          <w:i/>
          <w:iCs/>
        </w:rPr>
        <w:t xml:space="preserve">c </w:t>
      </w:r>
      <w:r w:rsidRPr="00B73F5D">
        <w:rPr>
          <w:i/>
          <w:iCs/>
        </w:rPr>
        <w:t>Perform Psychol</w:t>
      </w:r>
      <w:r>
        <w:t xml:space="preserve"> 6</w:t>
      </w:r>
      <w:r w:rsidRPr="000D7994">
        <w:t>:</w:t>
      </w:r>
      <w:r>
        <w:t xml:space="preserve"> 53-69, 2017</w:t>
      </w:r>
      <w:r w:rsidRPr="000D7994">
        <w:t>.</w:t>
      </w:r>
    </w:p>
    <w:p w14:paraId="49388AFF" w14:textId="77777777" w:rsidR="00B93128" w:rsidRPr="000D7994" w:rsidRDefault="00B93128" w:rsidP="00B93128">
      <w:pPr>
        <w:pStyle w:val="EndNoteBibliography"/>
        <w:ind w:left="720" w:hanging="720"/>
      </w:pPr>
      <w:r w:rsidRPr="000D7994">
        <w:t>14.</w:t>
      </w:r>
      <w:r w:rsidRPr="000D7994">
        <w:tab/>
        <w:t>Thomas</w:t>
      </w:r>
      <w:r>
        <w:t xml:space="preserve"> </w:t>
      </w:r>
      <w:r w:rsidRPr="000D7994">
        <w:t>LS, Tod</w:t>
      </w:r>
      <w:r>
        <w:t xml:space="preserve"> DA</w:t>
      </w:r>
      <w:r w:rsidRPr="000D7994">
        <w:t>, Lavallee</w:t>
      </w:r>
      <w:r>
        <w:t xml:space="preserve"> DE.</w:t>
      </w:r>
      <w:r w:rsidRPr="000D7994">
        <w:t xml:space="preserve"> </w:t>
      </w:r>
      <w:r w:rsidRPr="00B73F5D">
        <w:rPr>
          <w:iCs/>
        </w:rPr>
        <w:t>Variability in muscle dysmorphia symptoms: The influence of weight training</w:t>
      </w:r>
      <w:r w:rsidRPr="000D7994">
        <w:rPr>
          <w:i/>
        </w:rPr>
        <w:t>.</w:t>
      </w:r>
      <w:r w:rsidRPr="000D7994">
        <w:t xml:space="preserve"> </w:t>
      </w:r>
      <w:r w:rsidRPr="00A90D56">
        <w:rPr>
          <w:i/>
          <w:iCs/>
        </w:rPr>
        <w:t>J Strength Cond Res</w:t>
      </w:r>
      <w:r>
        <w:t xml:space="preserve"> 25: 846-851,</w:t>
      </w:r>
      <w:r w:rsidRPr="000D7994">
        <w:t xml:space="preserve"> 2011.</w:t>
      </w:r>
    </w:p>
    <w:p w14:paraId="193941C4" w14:textId="77777777" w:rsidR="00B93128" w:rsidRPr="000D7994" w:rsidRDefault="00B93128" w:rsidP="00B93128">
      <w:pPr>
        <w:pStyle w:val="EndNoteBibliography"/>
        <w:ind w:left="720" w:hanging="720"/>
      </w:pPr>
      <w:r w:rsidRPr="000D7994">
        <w:t>1</w:t>
      </w:r>
      <w:r>
        <w:t>5</w:t>
      </w:r>
      <w:r w:rsidRPr="000D7994">
        <w:t>.</w:t>
      </w:r>
      <w:r w:rsidRPr="000D7994">
        <w:tab/>
        <w:t>Thompson</w:t>
      </w:r>
      <w:r>
        <w:t xml:space="preserve"> </w:t>
      </w:r>
      <w:r w:rsidRPr="000D7994">
        <w:t>PD,</w:t>
      </w:r>
      <w:r>
        <w:t xml:space="preserve"> Arena R, Riebe D,</w:t>
      </w:r>
      <w:r w:rsidRPr="000D7994">
        <w:t xml:space="preserve"> et al. </w:t>
      </w:r>
      <w:r w:rsidRPr="003123A7">
        <w:rPr>
          <w:iCs/>
        </w:rPr>
        <w:t>ACSM’s new preparticipation health screening recommendations from ACSM’s guidelines for exercise testing and prescription</w:t>
      </w:r>
      <w:r w:rsidRPr="000D7994">
        <w:rPr>
          <w:i/>
        </w:rPr>
        <w:t>.</w:t>
      </w:r>
      <w:r w:rsidRPr="000D7994">
        <w:t xml:space="preserve"> </w:t>
      </w:r>
      <w:r w:rsidRPr="003123A7">
        <w:rPr>
          <w:i/>
          <w:iCs/>
        </w:rPr>
        <w:t>Curr Sports Med Rep</w:t>
      </w:r>
      <w:r>
        <w:t xml:space="preserve"> 12: </w:t>
      </w:r>
      <w:r w:rsidRPr="000D7994">
        <w:t>215-217</w:t>
      </w:r>
      <w:r>
        <w:t>, 2013.</w:t>
      </w:r>
    </w:p>
    <w:p w14:paraId="449CA99C" w14:textId="77777777" w:rsidR="00B93128" w:rsidRPr="00BE62F3" w:rsidRDefault="00B93128" w:rsidP="00B93128">
      <w:pPr>
        <w:pStyle w:val="EndNoteBibliography"/>
        <w:ind w:left="720" w:hanging="720"/>
        <w:rPr>
          <w:color w:val="000000" w:themeColor="text1"/>
        </w:rPr>
      </w:pPr>
      <w:r w:rsidRPr="000D7994">
        <w:t>1</w:t>
      </w:r>
      <w:r>
        <w:t>6</w:t>
      </w:r>
      <w:r w:rsidRPr="000D7994">
        <w:t>.</w:t>
      </w:r>
      <w:r w:rsidRPr="000D7994">
        <w:tab/>
      </w:r>
      <w:r w:rsidRPr="00BE62F3">
        <w:rPr>
          <w:color w:val="000000" w:themeColor="text1"/>
        </w:rPr>
        <w:t xml:space="preserve">Haff G, Triplett NT, NSCA (U.S.). </w:t>
      </w:r>
      <w:r w:rsidRPr="00BE62F3">
        <w:rPr>
          <w:i/>
          <w:color w:val="000000" w:themeColor="text1"/>
        </w:rPr>
        <w:t>Essentials of strength training and conditioning</w:t>
      </w:r>
      <w:r w:rsidRPr="00BE62F3">
        <w:rPr>
          <w:color w:val="000000" w:themeColor="text1"/>
        </w:rPr>
        <w:t>. Fourth edition. Champaign, IL: Human Kinetics, 2015.</w:t>
      </w:r>
    </w:p>
    <w:p w14:paraId="4923A25C" w14:textId="77777777" w:rsidR="00B93128" w:rsidRPr="000D7994" w:rsidRDefault="00B93128" w:rsidP="00B93128">
      <w:pPr>
        <w:pStyle w:val="EndNoteBibliography"/>
        <w:ind w:left="720" w:hanging="720"/>
      </w:pPr>
      <w:r w:rsidRPr="000D7994">
        <w:t>1</w:t>
      </w:r>
      <w:r>
        <w:t>7</w:t>
      </w:r>
      <w:r w:rsidRPr="000D7994">
        <w:t>.</w:t>
      </w:r>
      <w:r w:rsidRPr="000D7994">
        <w:tab/>
        <w:t>Schneider C,</w:t>
      </w:r>
      <w:r>
        <w:t xml:space="preserve"> Agthe M, Yanagida T,</w:t>
      </w:r>
      <w:r w:rsidRPr="000D7994">
        <w:t xml:space="preserve"> et al. </w:t>
      </w:r>
      <w:r w:rsidRPr="00A60E36">
        <w:rPr>
          <w:iCs/>
        </w:rPr>
        <w:t>Effects of muscle dysmorphia, social comparisons and body schema priming on desire for social interaction: an experimental approach</w:t>
      </w:r>
      <w:r w:rsidRPr="000D7994">
        <w:rPr>
          <w:i/>
        </w:rPr>
        <w:t>.</w:t>
      </w:r>
      <w:r w:rsidRPr="000D7994">
        <w:t xml:space="preserve"> </w:t>
      </w:r>
      <w:r w:rsidRPr="00A60E36">
        <w:rPr>
          <w:i/>
          <w:iCs/>
        </w:rPr>
        <w:t>BMC Psychol</w:t>
      </w:r>
      <w:r>
        <w:t xml:space="preserve"> 5</w:t>
      </w:r>
      <w:r w:rsidRPr="000D7994">
        <w:t>: 19</w:t>
      </w:r>
      <w:r>
        <w:t>-28, 2017</w:t>
      </w:r>
      <w:r w:rsidRPr="000D7994">
        <w:t>.</w:t>
      </w:r>
    </w:p>
    <w:p w14:paraId="77187158" w14:textId="77777777" w:rsidR="00B93128" w:rsidRPr="000D7994" w:rsidRDefault="00B93128" w:rsidP="00B93128">
      <w:pPr>
        <w:pStyle w:val="EndNoteBibliography"/>
        <w:ind w:left="720" w:hanging="720"/>
      </w:pPr>
      <w:r w:rsidRPr="000D7994">
        <w:t>1</w:t>
      </w:r>
      <w:r>
        <w:t>8</w:t>
      </w:r>
      <w:r w:rsidRPr="000D7994">
        <w:t>.</w:t>
      </w:r>
      <w:r w:rsidRPr="000D7994">
        <w:tab/>
        <w:t>Cash</w:t>
      </w:r>
      <w:r>
        <w:t xml:space="preserve"> </w:t>
      </w:r>
      <w:r w:rsidRPr="000D7994">
        <w:t>TF,</w:t>
      </w:r>
      <w:r>
        <w:t xml:space="preserve"> Fleming EC, Alindogan J,</w:t>
      </w:r>
      <w:r w:rsidRPr="000D7994">
        <w:t xml:space="preserve"> et al.</w:t>
      </w:r>
      <w:r>
        <w:t xml:space="preserve"> </w:t>
      </w:r>
      <w:r w:rsidRPr="008335C5">
        <w:rPr>
          <w:iCs/>
        </w:rPr>
        <w:t>Beyond body image as a trait: The development and validation of the Body Image States Scale</w:t>
      </w:r>
      <w:r w:rsidRPr="000D7994">
        <w:rPr>
          <w:i/>
        </w:rPr>
        <w:t>.</w:t>
      </w:r>
      <w:r w:rsidRPr="000D7994">
        <w:t xml:space="preserve"> </w:t>
      </w:r>
      <w:r w:rsidRPr="008335C5">
        <w:rPr>
          <w:i/>
          <w:iCs/>
        </w:rPr>
        <w:t>Eat Disord</w:t>
      </w:r>
      <w:r>
        <w:t xml:space="preserve"> 10: 103-113, 2002.</w:t>
      </w:r>
    </w:p>
    <w:p w14:paraId="7FC13992" w14:textId="77777777" w:rsidR="00B93128" w:rsidRPr="000D7994" w:rsidRDefault="00B93128" w:rsidP="00B93128">
      <w:pPr>
        <w:pStyle w:val="EndNoteBibliography"/>
        <w:ind w:left="720" w:hanging="720"/>
      </w:pPr>
      <w:r>
        <w:t>19</w:t>
      </w:r>
      <w:r w:rsidRPr="000D7994">
        <w:t>.</w:t>
      </w:r>
      <w:r w:rsidRPr="000D7994">
        <w:tab/>
        <w:t>Hardy</w:t>
      </w:r>
      <w:r>
        <w:t xml:space="preserve"> </w:t>
      </w:r>
      <w:r w:rsidRPr="000D7994">
        <w:t>CJ</w:t>
      </w:r>
      <w:r>
        <w:t xml:space="preserve">, </w:t>
      </w:r>
      <w:r w:rsidRPr="000D7994">
        <w:t>Rejeski</w:t>
      </w:r>
      <w:r>
        <w:t xml:space="preserve"> WJ.</w:t>
      </w:r>
      <w:r w:rsidRPr="000D7994">
        <w:t xml:space="preserve"> </w:t>
      </w:r>
      <w:r w:rsidRPr="008335C5">
        <w:rPr>
          <w:iCs/>
        </w:rPr>
        <w:t>Not what, but how one feels: The measurement of affect during exercise.</w:t>
      </w:r>
      <w:r w:rsidRPr="000D7994">
        <w:t xml:space="preserve"> </w:t>
      </w:r>
      <w:r w:rsidRPr="008335C5">
        <w:rPr>
          <w:i/>
          <w:iCs/>
        </w:rPr>
        <w:t>J Sport Exerc Psychol</w:t>
      </w:r>
      <w:r>
        <w:t xml:space="preserve"> 11: 304-317</w:t>
      </w:r>
      <w:r w:rsidRPr="000D7994">
        <w:t>,</w:t>
      </w:r>
      <w:r>
        <w:t xml:space="preserve"> </w:t>
      </w:r>
      <w:r w:rsidRPr="000D7994">
        <w:t xml:space="preserve">1989. </w:t>
      </w:r>
    </w:p>
    <w:p w14:paraId="32CA98F1" w14:textId="77777777" w:rsidR="00B93128" w:rsidRPr="000D7994" w:rsidRDefault="00B93128" w:rsidP="00B93128">
      <w:pPr>
        <w:pStyle w:val="EndNoteBibliography"/>
        <w:ind w:left="720" w:hanging="720"/>
      </w:pPr>
      <w:r w:rsidRPr="000D7994">
        <w:t>2</w:t>
      </w:r>
      <w:r>
        <w:t>0</w:t>
      </w:r>
      <w:r w:rsidRPr="000D7994">
        <w:t>.</w:t>
      </w:r>
      <w:r w:rsidRPr="000D7994">
        <w:tab/>
        <w:t>Svebak</w:t>
      </w:r>
      <w:r>
        <w:t xml:space="preserve"> </w:t>
      </w:r>
      <w:r w:rsidRPr="000D7994">
        <w:t>S</w:t>
      </w:r>
      <w:r>
        <w:t>,</w:t>
      </w:r>
      <w:r w:rsidRPr="000D7994">
        <w:t xml:space="preserve"> Murgatroyd</w:t>
      </w:r>
      <w:r>
        <w:t xml:space="preserve"> S.</w:t>
      </w:r>
      <w:r w:rsidRPr="000D7994">
        <w:t xml:space="preserve"> </w:t>
      </w:r>
      <w:r w:rsidRPr="00DF3EEB">
        <w:rPr>
          <w:iCs/>
        </w:rPr>
        <w:t>Metamotivational dominance: a multimethod validation of reversal theory constructs.</w:t>
      </w:r>
      <w:r w:rsidRPr="000D7994">
        <w:t xml:space="preserve"> J</w:t>
      </w:r>
      <w:r>
        <w:t xml:space="preserve"> </w:t>
      </w:r>
      <w:r w:rsidRPr="000D7994">
        <w:t>Pers Soc Psychol</w:t>
      </w:r>
      <w:r>
        <w:t xml:space="preserve"> 48: </w:t>
      </w:r>
      <w:r w:rsidRPr="000D7994">
        <w:t>107</w:t>
      </w:r>
      <w:r>
        <w:t>-116, 1985</w:t>
      </w:r>
      <w:r w:rsidRPr="000D7994">
        <w:t>.</w:t>
      </w:r>
    </w:p>
    <w:p w14:paraId="215A159E" w14:textId="77777777" w:rsidR="00B93128" w:rsidRPr="000D7994" w:rsidRDefault="00B93128" w:rsidP="00B93128">
      <w:pPr>
        <w:pStyle w:val="EndNoteBibliography"/>
        <w:ind w:left="720" w:hanging="720"/>
      </w:pPr>
      <w:r w:rsidRPr="000D7994">
        <w:t>2</w:t>
      </w:r>
      <w:r>
        <w:t>1</w:t>
      </w:r>
      <w:r w:rsidRPr="000D7994">
        <w:t>.</w:t>
      </w:r>
      <w:r w:rsidRPr="000D7994">
        <w:tab/>
        <w:t xml:space="preserve">Wickens, T. and K. G, </w:t>
      </w:r>
      <w:r w:rsidRPr="000D7994">
        <w:rPr>
          <w:i/>
        </w:rPr>
        <w:t>Design and analysis: A researcher's handbook.</w:t>
      </w:r>
      <w:r w:rsidRPr="000D7994">
        <w:t xml:space="preserve"> 2004: Pearson Prentice-Hall.</w:t>
      </w:r>
    </w:p>
    <w:p w14:paraId="17FC0D7E" w14:textId="77777777" w:rsidR="00B93128" w:rsidRPr="000D7994" w:rsidRDefault="00B93128" w:rsidP="00B93128">
      <w:pPr>
        <w:pStyle w:val="EndNoteBibliography"/>
        <w:ind w:left="720" w:hanging="720"/>
      </w:pPr>
      <w:r w:rsidRPr="000D7994">
        <w:lastRenderedPageBreak/>
        <w:t>2</w:t>
      </w:r>
      <w:r>
        <w:t>2</w:t>
      </w:r>
      <w:r w:rsidRPr="000D7994">
        <w:t>.</w:t>
      </w:r>
      <w:r w:rsidRPr="000D7994">
        <w:tab/>
        <w:t>Stults-Kolehmainen</w:t>
      </w:r>
      <w:r>
        <w:t xml:space="preserve"> </w:t>
      </w:r>
      <w:r w:rsidRPr="000D7994">
        <w:t xml:space="preserve">MA. </w:t>
      </w:r>
      <w:r w:rsidRPr="00CE4946">
        <w:rPr>
          <w:iCs/>
        </w:rPr>
        <w:t>Humans have a basic physical and psychological need to move the body: Physical activity as a primary drive</w:t>
      </w:r>
      <w:r w:rsidRPr="000D7994">
        <w:rPr>
          <w:i/>
        </w:rPr>
        <w:t>.</w:t>
      </w:r>
      <w:r w:rsidRPr="000D7994">
        <w:t xml:space="preserve"> </w:t>
      </w:r>
      <w:r w:rsidRPr="00CE4946">
        <w:rPr>
          <w:i/>
          <w:iCs/>
        </w:rPr>
        <w:t>Front Psychol</w:t>
      </w:r>
      <w:r>
        <w:t xml:space="preserve"> 14: 1134049, </w:t>
      </w:r>
      <w:r w:rsidRPr="000D7994">
        <w:t>2023.</w:t>
      </w:r>
    </w:p>
    <w:p w14:paraId="3B9E4C00" w14:textId="77777777" w:rsidR="00B93128" w:rsidRPr="00173BDF" w:rsidRDefault="00B93128" w:rsidP="00B93128">
      <w:r w:rsidRPr="004C2EED">
        <w:rPr>
          <w:rFonts w:ascii="Arial" w:hAnsi="Arial" w:cs="Arial"/>
          <w:sz w:val="22"/>
          <w:szCs w:val="22"/>
        </w:rPr>
        <w:fldChar w:fldCharType="end"/>
      </w:r>
    </w:p>
    <w:p w14:paraId="7D8989C6" w14:textId="77777777" w:rsidR="00B93128" w:rsidRPr="00FB16E5" w:rsidRDefault="00B93128" w:rsidP="00844DE5">
      <w:pPr>
        <w:rPr>
          <w:rFonts w:cs="Arial"/>
        </w:rPr>
      </w:pPr>
    </w:p>
    <w:p w14:paraId="012EFAFB" w14:textId="77777777" w:rsidR="00844DE5" w:rsidRDefault="00844DE5" w:rsidP="00844DE5">
      <w:pPr>
        <w:rPr>
          <w:rFonts w:cs="Arial"/>
        </w:rPr>
      </w:pPr>
    </w:p>
    <w:p w14:paraId="025F26C9" w14:textId="77777777" w:rsidR="00844DE5" w:rsidRPr="00345F25" w:rsidRDefault="00844DE5" w:rsidP="00844DE5">
      <w:pPr>
        <w:rPr>
          <w:rFonts w:cs="Arial"/>
        </w:rPr>
      </w:pPr>
    </w:p>
    <w:p w14:paraId="175F97F5" w14:textId="77777777" w:rsidR="00844DE5" w:rsidRDefault="00844DE5" w:rsidP="00844DE5">
      <w:pPr>
        <w:rPr>
          <w:rFonts w:cs="Arial"/>
        </w:rPr>
      </w:pPr>
    </w:p>
    <w:p w14:paraId="4955540D" w14:textId="77777777" w:rsidR="00844DE5" w:rsidRPr="00345F25" w:rsidRDefault="00844DE5" w:rsidP="00844DE5">
      <w:pPr>
        <w:rPr>
          <w:rFonts w:cs="Arial"/>
        </w:rPr>
      </w:pPr>
    </w:p>
    <w:p w14:paraId="69865132" w14:textId="77777777" w:rsidR="00844DE5" w:rsidRPr="00345F25" w:rsidRDefault="00844DE5" w:rsidP="00844DE5">
      <w:pPr>
        <w:rPr>
          <w:rFonts w:cs="Arial"/>
          <w:bCs/>
          <w:color w:val="000000" w:themeColor="text1"/>
        </w:rPr>
      </w:pPr>
    </w:p>
    <w:p w14:paraId="60E5E4D9" w14:textId="77777777" w:rsidR="00FF1F3B" w:rsidRDefault="003B34E9"/>
    <w:sectPr w:rsidR="00FF1F3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7D9F5" w14:textId="77777777" w:rsidR="003B34E9" w:rsidRDefault="003B34E9" w:rsidP="001132DF">
      <w:r>
        <w:separator/>
      </w:r>
    </w:p>
  </w:endnote>
  <w:endnote w:type="continuationSeparator" w:id="0">
    <w:p w14:paraId="49EFB25C" w14:textId="77777777" w:rsidR="003B34E9" w:rsidRDefault="003B34E9" w:rsidP="00113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E9A1A" w14:textId="77777777" w:rsidR="003B34E9" w:rsidRDefault="003B34E9" w:rsidP="001132DF">
      <w:r>
        <w:separator/>
      </w:r>
    </w:p>
  </w:footnote>
  <w:footnote w:type="continuationSeparator" w:id="0">
    <w:p w14:paraId="27C9508B" w14:textId="77777777" w:rsidR="003B34E9" w:rsidRDefault="003B34E9" w:rsidP="00113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C8C60" w14:textId="4D396895" w:rsidR="001132DF" w:rsidRDefault="001132DF">
    <w:pPr>
      <w:pStyle w:val="Header"/>
    </w:pPr>
    <w:r>
      <w:t>PRE-PRINT (not peer-reviewed)</w:t>
    </w:r>
  </w:p>
  <w:p w14:paraId="53C9BE37" w14:textId="77777777" w:rsidR="001132DF" w:rsidRDefault="001132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41B44"/>
    <w:multiLevelType w:val="multilevel"/>
    <w:tmpl w:val="E8EC3044"/>
    <w:lvl w:ilvl="0">
      <w:start w:val="1"/>
      <w:numFmt w:val="decimal"/>
      <w:lvlText w:val="%1."/>
      <w:lvlJc w:val="left"/>
      <w:pPr>
        <w:tabs>
          <w:tab w:val="num" w:pos="720"/>
        </w:tabs>
        <w:ind w:left="720" w:hanging="360"/>
      </w:pPr>
      <w:rPr>
        <w:rFonts w:ascii="Arial" w:eastAsiaTheme="minorHAnsi" w:hAnsi="Arial" w:cs="Arial" w:hint="default"/>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5D6873"/>
    <w:multiLevelType w:val="hybridMultilevel"/>
    <w:tmpl w:val="07989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975E40"/>
    <w:multiLevelType w:val="hybridMultilevel"/>
    <w:tmpl w:val="6088CA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B82F1D"/>
    <w:multiLevelType w:val="hybridMultilevel"/>
    <w:tmpl w:val="EC424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DE5"/>
    <w:rsid w:val="000271C3"/>
    <w:rsid w:val="000B76E3"/>
    <w:rsid w:val="001132DF"/>
    <w:rsid w:val="001A00CF"/>
    <w:rsid w:val="00210602"/>
    <w:rsid w:val="002817B1"/>
    <w:rsid w:val="00300EC3"/>
    <w:rsid w:val="003A7F3D"/>
    <w:rsid w:val="003B34E9"/>
    <w:rsid w:val="00422CAB"/>
    <w:rsid w:val="00457283"/>
    <w:rsid w:val="0054433F"/>
    <w:rsid w:val="00547760"/>
    <w:rsid w:val="00566D65"/>
    <w:rsid w:val="00577BA2"/>
    <w:rsid w:val="006432C5"/>
    <w:rsid w:val="006F2D59"/>
    <w:rsid w:val="007E18BA"/>
    <w:rsid w:val="007E269D"/>
    <w:rsid w:val="00844DE5"/>
    <w:rsid w:val="008C10C6"/>
    <w:rsid w:val="008E547D"/>
    <w:rsid w:val="008F2D99"/>
    <w:rsid w:val="009379BE"/>
    <w:rsid w:val="00977D60"/>
    <w:rsid w:val="00AE1617"/>
    <w:rsid w:val="00B11179"/>
    <w:rsid w:val="00B40451"/>
    <w:rsid w:val="00B93128"/>
    <w:rsid w:val="00BC5F9A"/>
    <w:rsid w:val="00CA0594"/>
    <w:rsid w:val="00DB2229"/>
    <w:rsid w:val="00DE1A7D"/>
    <w:rsid w:val="00E53407"/>
    <w:rsid w:val="00EC7390"/>
    <w:rsid w:val="00F764D5"/>
    <w:rsid w:val="00FB16E5"/>
    <w:rsid w:val="00FE7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2C331"/>
  <w15:chartTrackingRefBased/>
  <w15:docId w15:val="{691BB3FA-6A59-4B1E-9599-89F6AF40F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132DF"/>
    <w:pPr>
      <w:spacing w:after="0" w:line="240" w:lineRule="auto"/>
    </w:pPr>
    <w:rPr>
      <w:rFonts w:ascii="Times New Roman" w:eastAsia="Times New Roman" w:hAnsi="Times New Roman" w:cs="Times New Roman"/>
      <w:sz w:val="24"/>
      <w:szCs w:val="24"/>
    </w:rPr>
  </w:style>
  <w:style w:type="paragraph" w:styleId="Heading1">
    <w:name w:val="heading 1"/>
    <w:basedOn w:val="NoSpacing"/>
    <w:next w:val="NoSpacing"/>
    <w:link w:val="Heading1Char"/>
    <w:uiPriority w:val="9"/>
    <w:qFormat/>
    <w:rsid w:val="00B93128"/>
    <w:pPr>
      <w:keepNext/>
      <w:keepLines/>
      <w:spacing w:line="360" w:lineRule="auto"/>
      <w:jc w:val="center"/>
      <w:outlineLvl w:val="0"/>
    </w:pPr>
    <w:rPr>
      <w:rFonts w:ascii="Arial" w:eastAsiaTheme="majorEastAsia" w:hAnsi="Arial" w:cstheme="majorBidi"/>
      <w:b/>
      <w:sz w:val="22"/>
      <w:szCs w:val="32"/>
    </w:rPr>
  </w:style>
  <w:style w:type="paragraph" w:styleId="Heading2">
    <w:name w:val="heading 2"/>
    <w:basedOn w:val="Normal"/>
    <w:next w:val="Normal"/>
    <w:link w:val="Heading2Char"/>
    <w:uiPriority w:val="9"/>
    <w:unhideWhenUsed/>
    <w:qFormat/>
    <w:rsid w:val="00B93128"/>
    <w:pPr>
      <w:keepNext/>
      <w:keepLines/>
      <w:outlineLvl w:val="1"/>
    </w:pPr>
    <w:rPr>
      <w:rFonts w:ascii="Arial" w:eastAsiaTheme="majorEastAsia" w:hAnsi="Arial" w:cstheme="majorBidi"/>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DE5"/>
    <w:pPr>
      <w:ind w:left="720"/>
      <w:contextualSpacing/>
    </w:pPr>
  </w:style>
  <w:style w:type="character" w:styleId="Hyperlink">
    <w:name w:val="Hyperlink"/>
    <w:basedOn w:val="DefaultParagraphFont"/>
    <w:uiPriority w:val="99"/>
    <w:unhideWhenUsed/>
    <w:rsid w:val="00844DE5"/>
    <w:rPr>
      <w:color w:val="0563C1" w:themeColor="hyperlink"/>
      <w:u w:val="single"/>
    </w:rPr>
  </w:style>
  <w:style w:type="paragraph" w:styleId="NormalWeb">
    <w:name w:val="Normal (Web)"/>
    <w:basedOn w:val="Normal"/>
    <w:uiPriority w:val="99"/>
    <w:unhideWhenUsed/>
    <w:rsid w:val="00422CAB"/>
    <w:pPr>
      <w:spacing w:before="100" w:beforeAutospacing="1" w:after="100" w:afterAutospacing="1"/>
    </w:pPr>
  </w:style>
  <w:style w:type="paragraph" w:styleId="Header">
    <w:name w:val="header"/>
    <w:basedOn w:val="Normal"/>
    <w:link w:val="HeaderChar"/>
    <w:uiPriority w:val="99"/>
    <w:unhideWhenUsed/>
    <w:rsid w:val="001132DF"/>
    <w:pPr>
      <w:tabs>
        <w:tab w:val="center" w:pos="4680"/>
        <w:tab w:val="right" w:pos="9360"/>
      </w:tabs>
    </w:pPr>
  </w:style>
  <w:style w:type="character" w:customStyle="1" w:styleId="HeaderChar">
    <w:name w:val="Header Char"/>
    <w:basedOn w:val="DefaultParagraphFont"/>
    <w:link w:val="Header"/>
    <w:uiPriority w:val="99"/>
    <w:rsid w:val="001132DF"/>
    <w:rPr>
      <w:rFonts w:ascii="Arial" w:hAnsi="Arial"/>
    </w:rPr>
  </w:style>
  <w:style w:type="paragraph" w:styleId="Footer">
    <w:name w:val="footer"/>
    <w:basedOn w:val="Normal"/>
    <w:link w:val="FooterChar"/>
    <w:uiPriority w:val="99"/>
    <w:unhideWhenUsed/>
    <w:rsid w:val="001132DF"/>
    <w:pPr>
      <w:tabs>
        <w:tab w:val="center" w:pos="4680"/>
        <w:tab w:val="right" w:pos="9360"/>
      </w:tabs>
    </w:pPr>
  </w:style>
  <w:style w:type="character" w:customStyle="1" w:styleId="FooterChar">
    <w:name w:val="Footer Char"/>
    <w:basedOn w:val="DefaultParagraphFont"/>
    <w:link w:val="Footer"/>
    <w:uiPriority w:val="99"/>
    <w:rsid w:val="001132DF"/>
    <w:rPr>
      <w:rFonts w:ascii="Arial" w:hAnsi="Arial"/>
    </w:rPr>
  </w:style>
  <w:style w:type="character" w:styleId="UnresolvedMention">
    <w:name w:val="Unresolved Mention"/>
    <w:basedOn w:val="DefaultParagraphFont"/>
    <w:uiPriority w:val="99"/>
    <w:rsid w:val="008C10C6"/>
    <w:rPr>
      <w:color w:val="605E5C"/>
      <w:shd w:val="clear" w:color="auto" w:fill="E1DFDD"/>
    </w:rPr>
  </w:style>
  <w:style w:type="character" w:customStyle="1" w:styleId="Heading1Char">
    <w:name w:val="Heading 1 Char"/>
    <w:basedOn w:val="DefaultParagraphFont"/>
    <w:link w:val="Heading1"/>
    <w:uiPriority w:val="9"/>
    <w:rsid w:val="00B93128"/>
    <w:rPr>
      <w:rFonts w:ascii="Arial" w:eastAsiaTheme="majorEastAsia" w:hAnsi="Arial" w:cstheme="majorBidi"/>
      <w:b/>
      <w:szCs w:val="32"/>
    </w:rPr>
  </w:style>
  <w:style w:type="character" w:customStyle="1" w:styleId="Heading2Char">
    <w:name w:val="Heading 2 Char"/>
    <w:basedOn w:val="DefaultParagraphFont"/>
    <w:link w:val="Heading2"/>
    <w:uiPriority w:val="9"/>
    <w:rsid w:val="00B93128"/>
    <w:rPr>
      <w:rFonts w:ascii="Arial" w:eastAsiaTheme="majorEastAsia" w:hAnsi="Arial" w:cstheme="majorBidi"/>
      <w:bCs/>
      <w:szCs w:val="26"/>
    </w:rPr>
  </w:style>
  <w:style w:type="character" w:customStyle="1" w:styleId="s1">
    <w:name w:val="s1"/>
    <w:basedOn w:val="DefaultParagraphFont"/>
    <w:rsid w:val="00B93128"/>
  </w:style>
  <w:style w:type="paragraph" w:styleId="CommentText">
    <w:name w:val="annotation text"/>
    <w:basedOn w:val="Normal"/>
    <w:link w:val="CommentTextChar"/>
    <w:uiPriority w:val="99"/>
    <w:unhideWhenUsed/>
    <w:rsid w:val="00B93128"/>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B93128"/>
    <w:rPr>
      <w:sz w:val="24"/>
      <w:szCs w:val="24"/>
    </w:rPr>
  </w:style>
  <w:style w:type="paragraph" w:customStyle="1" w:styleId="EndNoteBibliography">
    <w:name w:val="EndNote Bibliography"/>
    <w:basedOn w:val="Normal"/>
    <w:link w:val="EndNoteBibliographyChar"/>
    <w:rsid w:val="00B93128"/>
    <w:rPr>
      <w:rFonts w:ascii="Arial" w:eastAsiaTheme="minorHAnsi" w:hAnsi="Arial" w:cs="Arial"/>
      <w:noProof/>
      <w:sz w:val="22"/>
    </w:rPr>
  </w:style>
  <w:style w:type="character" w:customStyle="1" w:styleId="EndNoteBibliographyChar">
    <w:name w:val="EndNote Bibliography Char"/>
    <w:basedOn w:val="DefaultParagraphFont"/>
    <w:link w:val="EndNoteBibliography"/>
    <w:rsid w:val="00B93128"/>
    <w:rPr>
      <w:rFonts w:ascii="Arial" w:hAnsi="Arial" w:cs="Arial"/>
      <w:noProof/>
      <w:szCs w:val="24"/>
    </w:rPr>
  </w:style>
  <w:style w:type="paragraph" w:styleId="NoSpacing">
    <w:name w:val="No Spacing"/>
    <w:uiPriority w:val="1"/>
    <w:qFormat/>
    <w:rsid w:val="00B9312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27032">
      <w:bodyDiv w:val="1"/>
      <w:marLeft w:val="0"/>
      <w:marRight w:val="0"/>
      <w:marTop w:val="0"/>
      <w:marBottom w:val="0"/>
      <w:divBdr>
        <w:top w:val="none" w:sz="0" w:space="0" w:color="auto"/>
        <w:left w:val="none" w:sz="0" w:space="0" w:color="auto"/>
        <w:bottom w:val="none" w:sz="0" w:space="0" w:color="auto"/>
        <w:right w:val="none" w:sz="0" w:space="0" w:color="auto"/>
      </w:divBdr>
      <w:divsChild>
        <w:div w:id="575475930">
          <w:marLeft w:val="0"/>
          <w:marRight w:val="0"/>
          <w:marTop w:val="0"/>
          <w:marBottom w:val="0"/>
          <w:divBdr>
            <w:top w:val="none" w:sz="0" w:space="0" w:color="auto"/>
            <w:left w:val="none" w:sz="0" w:space="0" w:color="auto"/>
            <w:bottom w:val="none" w:sz="0" w:space="0" w:color="auto"/>
            <w:right w:val="none" w:sz="0" w:space="0" w:color="auto"/>
          </w:divBdr>
          <w:divsChild>
            <w:div w:id="97913624">
              <w:marLeft w:val="0"/>
              <w:marRight w:val="0"/>
              <w:marTop w:val="0"/>
              <w:marBottom w:val="0"/>
              <w:divBdr>
                <w:top w:val="none" w:sz="0" w:space="0" w:color="auto"/>
                <w:left w:val="none" w:sz="0" w:space="0" w:color="auto"/>
                <w:bottom w:val="none" w:sz="0" w:space="0" w:color="auto"/>
                <w:right w:val="none" w:sz="0" w:space="0" w:color="auto"/>
              </w:divBdr>
              <w:divsChild>
                <w:div w:id="210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172109">
      <w:bodyDiv w:val="1"/>
      <w:marLeft w:val="0"/>
      <w:marRight w:val="0"/>
      <w:marTop w:val="0"/>
      <w:marBottom w:val="0"/>
      <w:divBdr>
        <w:top w:val="none" w:sz="0" w:space="0" w:color="auto"/>
        <w:left w:val="none" w:sz="0" w:space="0" w:color="auto"/>
        <w:bottom w:val="none" w:sz="0" w:space="0" w:color="auto"/>
        <w:right w:val="none" w:sz="0" w:space="0" w:color="auto"/>
      </w:divBdr>
      <w:divsChild>
        <w:div w:id="1222473821">
          <w:marLeft w:val="0"/>
          <w:marRight w:val="0"/>
          <w:marTop w:val="0"/>
          <w:marBottom w:val="0"/>
          <w:divBdr>
            <w:top w:val="none" w:sz="0" w:space="0" w:color="auto"/>
            <w:left w:val="none" w:sz="0" w:space="0" w:color="auto"/>
            <w:bottom w:val="none" w:sz="0" w:space="0" w:color="auto"/>
            <w:right w:val="none" w:sz="0" w:space="0" w:color="auto"/>
          </w:divBdr>
          <w:divsChild>
            <w:div w:id="2005166046">
              <w:marLeft w:val="0"/>
              <w:marRight w:val="0"/>
              <w:marTop w:val="0"/>
              <w:marBottom w:val="0"/>
              <w:divBdr>
                <w:top w:val="none" w:sz="0" w:space="0" w:color="auto"/>
                <w:left w:val="none" w:sz="0" w:space="0" w:color="auto"/>
                <w:bottom w:val="none" w:sz="0" w:space="0" w:color="auto"/>
                <w:right w:val="none" w:sz="0" w:space="0" w:color="auto"/>
              </w:divBdr>
              <w:divsChild>
                <w:div w:id="18868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290180">
      <w:bodyDiv w:val="1"/>
      <w:marLeft w:val="0"/>
      <w:marRight w:val="0"/>
      <w:marTop w:val="0"/>
      <w:marBottom w:val="0"/>
      <w:divBdr>
        <w:top w:val="none" w:sz="0" w:space="0" w:color="auto"/>
        <w:left w:val="none" w:sz="0" w:space="0" w:color="auto"/>
        <w:bottom w:val="none" w:sz="0" w:space="0" w:color="auto"/>
        <w:right w:val="none" w:sz="0" w:space="0" w:color="auto"/>
      </w:divBdr>
    </w:div>
    <w:div w:id="1465779841">
      <w:bodyDiv w:val="1"/>
      <w:marLeft w:val="0"/>
      <w:marRight w:val="0"/>
      <w:marTop w:val="0"/>
      <w:marBottom w:val="0"/>
      <w:divBdr>
        <w:top w:val="none" w:sz="0" w:space="0" w:color="auto"/>
        <w:left w:val="none" w:sz="0" w:space="0" w:color="auto"/>
        <w:bottom w:val="none" w:sz="0" w:space="0" w:color="auto"/>
        <w:right w:val="none" w:sz="0" w:space="0" w:color="auto"/>
      </w:divBdr>
      <w:divsChild>
        <w:div w:id="185757749">
          <w:marLeft w:val="0"/>
          <w:marRight w:val="0"/>
          <w:marTop w:val="0"/>
          <w:marBottom w:val="0"/>
          <w:divBdr>
            <w:top w:val="none" w:sz="0" w:space="0" w:color="auto"/>
            <w:left w:val="none" w:sz="0" w:space="0" w:color="auto"/>
            <w:bottom w:val="none" w:sz="0" w:space="0" w:color="auto"/>
            <w:right w:val="none" w:sz="0" w:space="0" w:color="auto"/>
          </w:divBdr>
          <w:divsChild>
            <w:div w:id="1627463295">
              <w:marLeft w:val="0"/>
              <w:marRight w:val="0"/>
              <w:marTop w:val="0"/>
              <w:marBottom w:val="0"/>
              <w:divBdr>
                <w:top w:val="none" w:sz="0" w:space="0" w:color="auto"/>
                <w:left w:val="none" w:sz="0" w:space="0" w:color="auto"/>
                <w:bottom w:val="none" w:sz="0" w:space="0" w:color="auto"/>
                <w:right w:val="none" w:sz="0" w:space="0" w:color="auto"/>
              </w:divBdr>
              <w:divsChild>
                <w:div w:id="15442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49315">
      <w:bodyDiv w:val="1"/>
      <w:marLeft w:val="0"/>
      <w:marRight w:val="0"/>
      <w:marTop w:val="0"/>
      <w:marBottom w:val="0"/>
      <w:divBdr>
        <w:top w:val="none" w:sz="0" w:space="0" w:color="auto"/>
        <w:left w:val="none" w:sz="0" w:space="0" w:color="auto"/>
        <w:bottom w:val="none" w:sz="0" w:space="0" w:color="auto"/>
        <w:right w:val="none" w:sz="0" w:space="0" w:color="auto"/>
      </w:divBdr>
      <w:divsChild>
        <w:div w:id="674000169">
          <w:marLeft w:val="0"/>
          <w:marRight w:val="0"/>
          <w:marTop w:val="0"/>
          <w:marBottom w:val="0"/>
          <w:divBdr>
            <w:top w:val="none" w:sz="0" w:space="0" w:color="auto"/>
            <w:left w:val="none" w:sz="0" w:space="0" w:color="auto"/>
            <w:bottom w:val="none" w:sz="0" w:space="0" w:color="auto"/>
            <w:right w:val="none" w:sz="0" w:space="0" w:color="auto"/>
          </w:divBdr>
          <w:divsChild>
            <w:div w:id="348258835">
              <w:marLeft w:val="0"/>
              <w:marRight w:val="0"/>
              <w:marTop w:val="0"/>
              <w:marBottom w:val="0"/>
              <w:divBdr>
                <w:top w:val="none" w:sz="0" w:space="0" w:color="auto"/>
                <w:left w:val="none" w:sz="0" w:space="0" w:color="auto"/>
                <w:bottom w:val="none" w:sz="0" w:space="0" w:color="auto"/>
                <w:right w:val="none" w:sz="0" w:space="0" w:color="auto"/>
              </w:divBdr>
              <w:divsChild>
                <w:div w:id="93343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10094">
      <w:bodyDiv w:val="1"/>
      <w:marLeft w:val="0"/>
      <w:marRight w:val="0"/>
      <w:marTop w:val="0"/>
      <w:marBottom w:val="0"/>
      <w:divBdr>
        <w:top w:val="none" w:sz="0" w:space="0" w:color="auto"/>
        <w:left w:val="none" w:sz="0" w:space="0" w:color="auto"/>
        <w:bottom w:val="none" w:sz="0" w:space="0" w:color="auto"/>
        <w:right w:val="none" w:sz="0" w:space="0" w:color="auto"/>
      </w:divBdr>
      <w:divsChild>
        <w:div w:id="1020547335">
          <w:marLeft w:val="0"/>
          <w:marRight w:val="0"/>
          <w:marTop w:val="0"/>
          <w:marBottom w:val="0"/>
          <w:divBdr>
            <w:top w:val="none" w:sz="0" w:space="0" w:color="auto"/>
            <w:left w:val="none" w:sz="0" w:space="0" w:color="auto"/>
            <w:bottom w:val="none" w:sz="0" w:space="0" w:color="auto"/>
            <w:right w:val="none" w:sz="0" w:space="0" w:color="auto"/>
          </w:divBdr>
        </w:div>
      </w:divsChild>
    </w:div>
    <w:div w:id="208571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santabarbarn@merrimack.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Users/nicksantabarbara/Desktop/TC%20Stuff/MD1%20Paper%20Materials/Figures%20for%20MD%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Users/nicksantabarbara/Desktop/TC%20Stuff/MD2%20Paper%20Materials/circumplex%20mod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Arial" panose="020B0604020202020204" pitchFamily="34" charset="0"/>
                <a:ea typeface="+mn-ea"/>
                <a:cs typeface="Arial" panose="020B0604020202020204" pitchFamily="34" charset="0"/>
              </a:defRPr>
            </a:pPr>
            <a:r>
              <a:rPr lang="en-US" sz="1400" b="1">
                <a:solidFill>
                  <a:schemeClr val="tx1"/>
                </a:solidFill>
                <a:latin typeface="Arial" panose="020B0604020202020204" pitchFamily="34" charset="0"/>
                <a:cs typeface="Arial" panose="020B0604020202020204" pitchFamily="34" charset="0"/>
              </a:rPr>
              <a:t>Changes</a:t>
            </a:r>
            <a:r>
              <a:rPr lang="en-US" sz="1400" b="1" baseline="0">
                <a:solidFill>
                  <a:schemeClr val="tx1"/>
                </a:solidFill>
                <a:latin typeface="Arial" panose="020B0604020202020204" pitchFamily="34" charset="0"/>
                <a:cs typeface="Arial" panose="020B0604020202020204" pitchFamily="34" charset="0"/>
              </a:rPr>
              <a:t> in Body Image by Group over Time</a:t>
            </a:r>
            <a:endParaRPr lang="en-US" sz="1400" b="1">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BISS!$B$1</c:f>
              <c:strCache>
                <c:ptCount val="1"/>
                <c:pt idx="0">
                  <c:v>MD</c:v>
                </c:pt>
              </c:strCache>
            </c:strRef>
          </c:tx>
          <c:spPr>
            <a:ln w="31750" cap="rnd">
              <a:solidFill>
                <a:schemeClr val="bg1">
                  <a:lumMod val="50000"/>
                </a:schemeClr>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strRef>
              <c:f>BISS!$A$2:$A$5</c:f>
              <c:strCache>
                <c:ptCount val="4"/>
                <c:pt idx="0">
                  <c:v>PRE</c:v>
                </c:pt>
                <c:pt idx="1">
                  <c:v>POST</c:v>
                </c:pt>
                <c:pt idx="2">
                  <c:v>DELAY-15</c:v>
                </c:pt>
                <c:pt idx="3">
                  <c:v>DELAY-30</c:v>
                </c:pt>
              </c:strCache>
            </c:strRef>
          </c:cat>
          <c:val>
            <c:numRef>
              <c:f>BISS!$B$2:$B$5</c:f>
              <c:numCache>
                <c:formatCode>General</c:formatCode>
                <c:ptCount val="4"/>
                <c:pt idx="0">
                  <c:v>3.04</c:v>
                </c:pt>
                <c:pt idx="1">
                  <c:v>3.28</c:v>
                </c:pt>
                <c:pt idx="2">
                  <c:v>3.07</c:v>
                </c:pt>
                <c:pt idx="3">
                  <c:v>3.07</c:v>
                </c:pt>
              </c:numCache>
            </c:numRef>
          </c:val>
          <c:smooth val="0"/>
          <c:extLst>
            <c:ext xmlns:c16="http://schemas.microsoft.com/office/drawing/2014/chart" uri="{C3380CC4-5D6E-409C-BE32-E72D297353CC}">
              <c16:uniqueId val="{00000000-11CA-7C48-9711-B07FDA8B1E77}"/>
            </c:ext>
          </c:extLst>
        </c:ser>
        <c:ser>
          <c:idx val="1"/>
          <c:order val="1"/>
          <c:tx>
            <c:strRef>
              <c:f>BISS!$C$1</c:f>
              <c:strCache>
                <c:ptCount val="1"/>
                <c:pt idx="0">
                  <c:v>Non-MD</c:v>
                </c:pt>
              </c:strCache>
            </c:strRef>
          </c:tx>
          <c:spPr>
            <a:ln w="28575" cap="rnd">
              <a:solidFill>
                <a:schemeClr val="tx1"/>
              </a:solidFill>
              <a:prstDash val="dash"/>
              <a:round/>
            </a:ln>
            <a:effectLst/>
          </c:spPr>
          <c:marker>
            <c:symbol val="none"/>
          </c:marker>
          <c:dPt>
            <c:idx val="1"/>
            <c:marker>
              <c:symbol val="none"/>
            </c:marker>
            <c:bubble3D val="0"/>
            <c:spPr>
              <a:ln w="31750" cap="rnd">
                <a:solidFill>
                  <a:schemeClr val="tx1"/>
                </a:solidFill>
                <a:prstDash val="dash"/>
                <a:round/>
              </a:ln>
              <a:effectLst/>
            </c:spPr>
            <c:extLst>
              <c:ext xmlns:c16="http://schemas.microsoft.com/office/drawing/2014/chart" uri="{C3380CC4-5D6E-409C-BE32-E72D297353CC}">
                <c16:uniqueId val="{00000002-11CA-7C48-9711-B07FDA8B1E77}"/>
              </c:ext>
            </c:extLst>
          </c:dPt>
          <c:dPt>
            <c:idx val="2"/>
            <c:marker>
              <c:symbol val="none"/>
            </c:marker>
            <c:bubble3D val="0"/>
            <c:spPr>
              <a:ln w="31750" cap="rnd">
                <a:solidFill>
                  <a:schemeClr val="tx1"/>
                </a:solidFill>
                <a:prstDash val="dash"/>
                <a:round/>
              </a:ln>
              <a:effectLst/>
            </c:spPr>
            <c:extLst>
              <c:ext xmlns:c16="http://schemas.microsoft.com/office/drawing/2014/chart" uri="{C3380CC4-5D6E-409C-BE32-E72D297353CC}">
                <c16:uniqueId val="{00000004-11CA-7C48-9711-B07FDA8B1E77}"/>
              </c:ext>
            </c:extLst>
          </c:dPt>
          <c:dPt>
            <c:idx val="3"/>
            <c:marker>
              <c:symbol val="none"/>
            </c:marker>
            <c:bubble3D val="0"/>
            <c:spPr>
              <a:ln w="31750" cap="rnd">
                <a:solidFill>
                  <a:schemeClr val="tx1"/>
                </a:solidFill>
                <a:prstDash val="dash"/>
                <a:round/>
              </a:ln>
              <a:effectLst/>
            </c:spPr>
            <c:extLst>
              <c:ext xmlns:c16="http://schemas.microsoft.com/office/drawing/2014/chart" uri="{C3380CC4-5D6E-409C-BE32-E72D297353CC}">
                <c16:uniqueId val="{00000006-11CA-7C48-9711-B07FDA8B1E77}"/>
              </c:ext>
            </c:extLst>
          </c:dPt>
          <c:errBars>
            <c:errDir val="y"/>
            <c:errBarType val="both"/>
            <c:errValType val="stdErr"/>
            <c:noEndCap val="0"/>
            <c:spPr>
              <a:noFill/>
              <a:ln w="9525" cap="flat" cmpd="sng" algn="ctr">
                <a:solidFill>
                  <a:schemeClr val="tx1">
                    <a:lumMod val="65000"/>
                    <a:lumOff val="35000"/>
                  </a:schemeClr>
                </a:solidFill>
                <a:round/>
              </a:ln>
              <a:effectLst/>
            </c:spPr>
          </c:errBars>
          <c:cat>
            <c:strRef>
              <c:f>BISS!$A$2:$A$5</c:f>
              <c:strCache>
                <c:ptCount val="4"/>
                <c:pt idx="0">
                  <c:v>PRE</c:v>
                </c:pt>
                <c:pt idx="1">
                  <c:v>POST</c:v>
                </c:pt>
                <c:pt idx="2">
                  <c:v>DELAY-15</c:v>
                </c:pt>
                <c:pt idx="3">
                  <c:v>DELAY-30</c:v>
                </c:pt>
              </c:strCache>
            </c:strRef>
          </c:cat>
          <c:val>
            <c:numRef>
              <c:f>BISS!$C$2:$C$5</c:f>
              <c:numCache>
                <c:formatCode>General</c:formatCode>
                <c:ptCount val="4"/>
                <c:pt idx="0">
                  <c:v>3.53</c:v>
                </c:pt>
                <c:pt idx="1">
                  <c:v>3.94</c:v>
                </c:pt>
                <c:pt idx="2">
                  <c:v>3.58</c:v>
                </c:pt>
                <c:pt idx="3">
                  <c:v>3.49</c:v>
                </c:pt>
              </c:numCache>
            </c:numRef>
          </c:val>
          <c:smooth val="0"/>
          <c:extLst>
            <c:ext xmlns:c16="http://schemas.microsoft.com/office/drawing/2014/chart" uri="{C3380CC4-5D6E-409C-BE32-E72D297353CC}">
              <c16:uniqueId val="{00000007-11CA-7C48-9711-B07FDA8B1E77}"/>
            </c:ext>
          </c:extLst>
        </c:ser>
        <c:dLbls>
          <c:showLegendKey val="0"/>
          <c:showVal val="0"/>
          <c:showCatName val="0"/>
          <c:showSerName val="0"/>
          <c:showPercent val="0"/>
          <c:showBubbleSize val="0"/>
        </c:dLbls>
        <c:smooth val="0"/>
        <c:axId val="1518746303"/>
        <c:axId val="1483199919"/>
      </c:lineChart>
      <c:catAx>
        <c:axId val="1518746303"/>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483199919"/>
        <c:crosses val="autoZero"/>
        <c:auto val="1"/>
        <c:lblAlgn val="ctr"/>
        <c:lblOffset val="100"/>
        <c:noMultiLvlLbl val="0"/>
      </c:catAx>
      <c:valAx>
        <c:axId val="1483199919"/>
        <c:scaling>
          <c:orientation val="minMax"/>
        </c:scaling>
        <c:delete val="0"/>
        <c:axPos val="l"/>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518746303"/>
        <c:crosses val="autoZero"/>
        <c:crossBetween val="between"/>
        <c:majorUnit val="1"/>
      </c:valAx>
      <c:spPr>
        <a:noFill/>
        <a:ln w="25400">
          <a:noFill/>
        </a:ln>
        <a:effectLst/>
      </c:spPr>
    </c:plotArea>
    <c:legend>
      <c:legendPos val="r"/>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72586247736597"/>
          <c:y val="4.9363592875527169E-2"/>
          <c:w val="0.87098219324643777"/>
          <c:h val="0.80305451941503958"/>
        </c:manualLayout>
      </c:layout>
      <c:scatterChart>
        <c:scatterStyle val="smoothMarker"/>
        <c:varyColors val="0"/>
        <c:ser>
          <c:idx val="0"/>
          <c:order val="0"/>
          <c:tx>
            <c:v>Resistance Exercise</c:v>
          </c:tx>
          <c:spPr>
            <a:ln w="28575" cap="rnd">
              <a:solidFill>
                <a:schemeClr val="tx1">
                  <a:lumMod val="95000"/>
                  <a:lumOff val="5000"/>
                </a:schemeClr>
              </a:solidFill>
              <a:prstDash val="dash"/>
              <a:round/>
            </a:ln>
            <a:effectLst/>
          </c:spPr>
          <c:marker>
            <c:symbol val="circle"/>
            <c:size val="7"/>
            <c:spPr>
              <a:solidFill>
                <a:schemeClr val="tx1">
                  <a:lumMod val="95000"/>
                  <a:lumOff val="5000"/>
                </a:schemeClr>
              </a:solidFill>
              <a:ln>
                <a:solidFill>
                  <a:schemeClr val="tx1"/>
                </a:solidFill>
              </a:ln>
            </c:spPr>
          </c:marker>
          <c:dPt>
            <c:idx val="1"/>
            <c:bubble3D val="0"/>
            <c:spPr>
              <a:ln w="31750" cap="rnd">
                <a:solidFill>
                  <a:schemeClr val="tx1">
                    <a:lumMod val="95000"/>
                    <a:lumOff val="5000"/>
                  </a:schemeClr>
                </a:solidFill>
                <a:prstDash val="dash"/>
                <a:round/>
              </a:ln>
              <a:effectLst/>
            </c:spPr>
            <c:extLst>
              <c:ext xmlns:c16="http://schemas.microsoft.com/office/drawing/2014/chart" uri="{C3380CC4-5D6E-409C-BE32-E72D297353CC}">
                <c16:uniqueId val="{00000001-D273-E84E-8BD2-8752A0047491}"/>
              </c:ext>
            </c:extLst>
          </c:dPt>
          <c:dPt>
            <c:idx val="4"/>
            <c:bubble3D val="0"/>
            <c:spPr>
              <a:ln w="31750" cap="rnd" cmpd="sng">
                <a:solidFill>
                  <a:schemeClr val="tx1">
                    <a:lumMod val="95000"/>
                    <a:lumOff val="5000"/>
                  </a:schemeClr>
                </a:solidFill>
                <a:prstDash val="dash"/>
                <a:round/>
              </a:ln>
              <a:effectLst/>
            </c:spPr>
            <c:extLst>
              <c:ext xmlns:c16="http://schemas.microsoft.com/office/drawing/2014/chart" uri="{C3380CC4-5D6E-409C-BE32-E72D297353CC}">
                <c16:uniqueId val="{00000003-D273-E84E-8BD2-8752A0047491}"/>
              </c:ext>
            </c:extLst>
          </c:dPt>
          <c:xVal>
            <c:numRef>
              <c:f>Diss!$B$2:$B$6</c:f>
              <c:numCache>
                <c:formatCode>General</c:formatCode>
                <c:ptCount val="5"/>
                <c:pt idx="0">
                  <c:v>2.9</c:v>
                </c:pt>
                <c:pt idx="1">
                  <c:v>4.0999999999999996</c:v>
                </c:pt>
                <c:pt idx="2">
                  <c:v>3.6</c:v>
                </c:pt>
                <c:pt idx="3">
                  <c:v>2</c:v>
                </c:pt>
                <c:pt idx="4">
                  <c:v>1.7</c:v>
                </c:pt>
              </c:numCache>
            </c:numRef>
          </c:xVal>
          <c:yVal>
            <c:numRef>
              <c:f>Diss!$B$10:$B$14</c:f>
              <c:numCache>
                <c:formatCode>General</c:formatCode>
                <c:ptCount val="5"/>
                <c:pt idx="0">
                  <c:v>2.6</c:v>
                </c:pt>
                <c:pt idx="1">
                  <c:v>3.3</c:v>
                </c:pt>
                <c:pt idx="2">
                  <c:v>3.1</c:v>
                </c:pt>
                <c:pt idx="3">
                  <c:v>2.6</c:v>
                </c:pt>
                <c:pt idx="4">
                  <c:v>2.1</c:v>
                </c:pt>
              </c:numCache>
            </c:numRef>
          </c:yVal>
          <c:smooth val="1"/>
          <c:extLst>
            <c:ext xmlns:c16="http://schemas.microsoft.com/office/drawing/2014/chart" uri="{C3380CC4-5D6E-409C-BE32-E72D297353CC}">
              <c16:uniqueId val="{00000004-D273-E84E-8BD2-8752A0047491}"/>
            </c:ext>
          </c:extLst>
        </c:ser>
        <c:ser>
          <c:idx val="1"/>
          <c:order val="1"/>
          <c:tx>
            <c:v>Control</c:v>
          </c:tx>
          <c:spPr>
            <a:ln w="28575" cap="rnd">
              <a:solidFill>
                <a:schemeClr val="bg1">
                  <a:lumMod val="50000"/>
                </a:schemeClr>
              </a:solidFill>
              <a:round/>
            </a:ln>
            <a:effectLst/>
          </c:spPr>
          <c:marker>
            <c:symbol val="circle"/>
            <c:size val="5"/>
            <c:spPr>
              <a:solidFill>
                <a:schemeClr val="bg1">
                  <a:lumMod val="50000"/>
                </a:schemeClr>
              </a:solidFill>
              <a:ln w="22225">
                <a:solidFill>
                  <a:schemeClr val="bg1">
                    <a:lumMod val="50000"/>
                  </a:schemeClr>
                </a:solidFill>
              </a:ln>
              <a:effectLst/>
            </c:spPr>
          </c:marker>
          <c:dPt>
            <c:idx val="0"/>
            <c:bubble3D val="0"/>
            <c:extLst>
              <c:ext xmlns:c16="http://schemas.microsoft.com/office/drawing/2014/chart" uri="{C3380CC4-5D6E-409C-BE32-E72D297353CC}">
                <c16:uniqueId val="{00000005-D273-E84E-8BD2-8752A0047491}"/>
              </c:ext>
            </c:extLst>
          </c:dPt>
          <c:dPt>
            <c:idx val="1"/>
            <c:bubble3D val="0"/>
            <c:extLst>
              <c:ext xmlns:c16="http://schemas.microsoft.com/office/drawing/2014/chart" uri="{C3380CC4-5D6E-409C-BE32-E72D297353CC}">
                <c16:uniqueId val="{00000006-D273-E84E-8BD2-8752A0047491}"/>
              </c:ext>
            </c:extLst>
          </c:dPt>
          <c:dPt>
            <c:idx val="2"/>
            <c:bubble3D val="0"/>
            <c:extLst>
              <c:ext xmlns:c16="http://schemas.microsoft.com/office/drawing/2014/chart" uri="{C3380CC4-5D6E-409C-BE32-E72D297353CC}">
                <c16:uniqueId val="{00000007-D273-E84E-8BD2-8752A0047491}"/>
              </c:ext>
            </c:extLst>
          </c:dPt>
          <c:dPt>
            <c:idx val="4"/>
            <c:bubble3D val="0"/>
            <c:extLst>
              <c:ext xmlns:c16="http://schemas.microsoft.com/office/drawing/2014/chart" uri="{C3380CC4-5D6E-409C-BE32-E72D297353CC}">
                <c16:uniqueId val="{00000008-D273-E84E-8BD2-8752A0047491}"/>
              </c:ext>
            </c:extLst>
          </c:dPt>
          <c:xVal>
            <c:numRef>
              <c:f>Diss!$C$10:$C$14</c:f>
              <c:numCache>
                <c:formatCode>General</c:formatCode>
                <c:ptCount val="5"/>
                <c:pt idx="0">
                  <c:v>3.2</c:v>
                </c:pt>
                <c:pt idx="1">
                  <c:v>4</c:v>
                </c:pt>
                <c:pt idx="2">
                  <c:v>3.6</c:v>
                </c:pt>
                <c:pt idx="3">
                  <c:v>3.5</c:v>
                </c:pt>
                <c:pt idx="4">
                  <c:v>3.1</c:v>
                </c:pt>
              </c:numCache>
            </c:numRef>
          </c:xVal>
          <c:yVal>
            <c:numRef>
              <c:f>Diss!$C$2:$C$6</c:f>
              <c:numCache>
                <c:formatCode>General</c:formatCode>
                <c:ptCount val="5"/>
                <c:pt idx="0">
                  <c:v>2.6</c:v>
                </c:pt>
                <c:pt idx="1">
                  <c:v>4</c:v>
                </c:pt>
                <c:pt idx="2">
                  <c:v>4.3</c:v>
                </c:pt>
                <c:pt idx="3">
                  <c:v>3.5</c:v>
                </c:pt>
                <c:pt idx="4">
                  <c:v>3.1</c:v>
                </c:pt>
              </c:numCache>
            </c:numRef>
          </c:yVal>
          <c:smooth val="1"/>
          <c:extLst>
            <c:ext xmlns:c16="http://schemas.microsoft.com/office/drawing/2014/chart" uri="{C3380CC4-5D6E-409C-BE32-E72D297353CC}">
              <c16:uniqueId val="{00000009-D273-E84E-8BD2-8752A0047491}"/>
            </c:ext>
          </c:extLst>
        </c:ser>
        <c:dLbls>
          <c:showLegendKey val="0"/>
          <c:showVal val="0"/>
          <c:showCatName val="0"/>
          <c:showSerName val="0"/>
          <c:showPercent val="0"/>
          <c:showBubbleSize val="0"/>
        </c:dLbls>
        <c:axId val="99203712"/>
        <c:axId val="99423360"/>
      </c:scatterChart>
      <c:valAx>
        <c:axId val="99203712"/>
        <c:scaling>
          <c:orientation val="minMax"/>
          <c:max val="5"/>
          <c:min val="-5"/>
        </c:scaling>
        <c:delete val="0"/>
        <c:axPos val="b"/>
        <c:title>
          <c:tx>
            <c:rich>
              <a:bodyPr rot="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r>
                  <a:rPr lang="en-US" sz="1100" b="1">
                    <a:solidFill>
                      <a:schemeClr val="tx1"/>
                    </a:solidFill>
                    <a:latin typeface="Arial" panose="020B0604020202020204" pitchFamily="34" charset="0"/>
                    <a:cs typeface="Arial" panose="020B0604020202020204" pitchFamily="34" charset="0"/>
                  </a:rPr>
                  <a:t>Affective Valence</a:t>
                </a:r>
                <a:r>
                  <a:rPr lang="en-US" sz="1100" b="1" baseline="0">
                    <a:solidFill>
                      <a:schemeClr val="tx1"/>
                    </a:solidFill>
                    <a:latin typeface="Arial" panose="020B0604020202020204" pitchFamily="34" charset="0"/>
                    <a:cs typeface="Arial" panose="020B0604020202020204" pitchFamily="34" charset="0"/>
                  </a:rPr>
                  <a:t> (Feeling Scale)</a:t>
                </a:r>
                <a:endParaRPr lang="en-US" sz="1100" b="1">
                  <a:solidFill>
                    <a:schemeClr val="tx1"/>
                  </a:solidFill>
                  <a:latin typeface="Arial" panose="020B0604020202020204" pitchFamily="34" charset="0"/>
                  <a:cs typeface="Arial" panose="020B0604020202020204" pitchFamily="34" charset="0"/>
                </a:endParaRPr>
              </a:p>
            </c:rich>
          </c:tx>
          <c:overlay val="0"/>
          <c:spPr>
            <a:noFill/>
            <a:ln>
              <a:noFill/>
            </a:ln>
            <a:effectLst/>
          </c:spPr>
        </c:title>
        <c:numFmt formatCode="General" sourceLinked="1"/>
        <c:majorTickMark val="out"/>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99423360"/>
        <c:crossesAt val="3.5"/>
        <c:crossBetween val="midCat"/>
        <c:majorUnit val="1"/>
        <c:minorUnit val="1"/>
      </c:valAx>
      <c:valAx>
        <c:axId val="99423360"/>
        <c:scaling>
          <c:orientation val="minMax"/>
          <c:max val="6"/>
          <c:min val="0"/>
        </c:scaling>
        <c:delete val="0"/>
        <c:axPos val="l"/>
        <c:title>
          <c:tx>
            <c:rich>
              <a:bodyPr rot="-540000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r>
                  <a:rPr lang="en-US" sz="1100" b="1">
                    <a:solidFill>
                      <a:schemeClr val="tx1"/>
                    </a:solidFill>
                    <a:latin typeface="Arial" panose="020B0604020202020204" pitchFamily="34" charset="0"/>
                    <a:cs typeface="Arial" panose="020B0604020202020204" pitchFamily="34" charset="0"/>
                  </a:rPr>
                  <a:t>Perceived Activation (Felt</a:t>
                </a:r>
                <a:r>
                  <a:rPr lang="en-US" sz="1100" b="1" baseline="0">
                    <a:solidFill>
                      <a:schemeClr val="tx1"/>
                    </a:solidFill>
                    <a:latin typeface="Arial" panose="020B0604020202020204" pitchFamily="34" charset="0"/>
                    <a:cs typeface="Arial" panose="020B0604020202020204" pitchFamily="34" charset="0"/>
                  </a:rPr>
                  <a:t> Arousal Scale)</a:t>
                </a:r>
                <a:endParaRPr lang="en-US" sz="1100" b="1">
                  <a:solidFill>
                    <a:schemeClr val="tx1"/>
                  </a:solidFill>
                  <a:latin typeface="Arial" panose="020B0604020202020204" pitchFamily="34" charset="0"/>
                  <a:cs typeface="Arial" panose="020B0604020202020204" pitchFamily="34" charset="0"/>
                </a:endParaRPr>
              </a:p>
            </c:rich>
          </c:tx>
          <c:overlay val="0"/>
          <c:spPr>
            <a:noFill/>
            <a:ln>
              <a:noFill/>
            </a:ln>
            <a:effectLst/>
          </c:spPr>
        </c:title>
        <c:numFmt formatCode="General" sourceLinked="1"/>
        <c:majorTickMark val="out"/>
        <c:minorTickMark val="none"/>
        <c:tickLblPos val="low"/>
        <c:spPr>
          <a:noFill/>
          <a:ln>
            <a:solidFill>
              <a:schemeClr val="tx1"/>
            </a:solidFill>
          </a:ln>
          <a:effectLst/>
        </c:spPr>
        <c:txPr>
          <a:bodyPr rot="-6000000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99203712"/>
        <c:crossesAt val="0"/>
        <c:crossBetween val="midCat"/>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0.75259</cdr:x>
      <cdr:y>0.50614</cdr:y>
    </cdr:from>
    <cdr:to>
      <cdr:x>0.81588</cdr:x>
      <cdr:y>0.66075</cdr:y>
    </cdr:to>
    <cdr:sp macro="" textlink="">
      <cdr:nvSpPr>
        <cdr:cNvPr id="9" name="TextBox 1"/>
        <cdr:cNvSpPr txBox="1"/>
      </cdr:nvSpPr>
      <cdr:spPr>
        <a:xfrm xmlns:a="http://schemas.openxmlformats.org/drawingml/2006/main">
          <a:off x="4734046" y="1724627"/>
          <a:ext cx="398092" cy="52681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b="1">
              <a:solidFill>
                <a:schemeClr val="tx1"/>
              </a:solidFill>
              <a:latin typeface="Arial" panose="020B0604020202020204" pitchFamily="34" charset="0"/>
              <a:cs typeface="Arial" panose="020B0604020202020204" pitchFamily="34" charset="0"/>
            </a:rPr>
            <a:t>PRE</a:t>
          </a:r>
        </a:p>
      </cdr:txBody>
    </cdr:sp>
  </cdr:relSizeAnchor>
  <cdr:relSizeAnchor xmlns:cdr="http://schemas.openxmlformats.org/drawingml/2006/chartDrawing">
    <cdr:from>
      <cdr:x>0.55838</cdr:x>
      <cdr:y>0.68107</cdr:y>
    </cdr:from>
    <cdr:to>
      <cdr:x>0.59596</cdr:x>
      <cdr:y>0.76439</cdr:y>
    </cdr:to>
    <cdr:sp macro="" textlink="">
      <cdr:nvSpPr>
        <cdr:cNvPr id="11" name="TextBox 10"/>
        <cdr:cNvSpPr txBox="1"/>
      </cdr:nvSpPr>
      <cdr:spPr>
        <a:xfrm xmlns:a="http://schemas.openxmlformats.org/drawingml/2006/main">
          <a:off x="3737875" y="2717731"/>
          <a:ext cx="251604" cy="33247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0.8086</cdr:x>
      <cdr:y>0.50614</cdr:y>
    </cdr:from>
    <cdr:to>
      <cdr:x>0.87193</cdr:x>
      <cdr:y>0.54905</cdr:y>
    </cdr:to>
    <cdr:sp macro="" textlink="">
      <cdr:nvSpPr>
        <cdr:cNvPr id="2" name="TextBox 1"/>
        <cdr:cNvSpPr txBox="1"/>
      </cdr:nvSpPr>
      <cdr:spPr>
        <a:xfrm xmlns:a="http://schemas.openxmlformats.org/drawingml/2006/main">
          <a:off x="5086349" y="1724627"/>
          <a:ext cx="398365" cy="14620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800" b="1">
              <a:solidFill>
                <a:schemeClr val="bg1">
                  <a:lumMod val="50000"/>
                </a:schemeClr>
              </a:solidFill>
              <a:latin typeface="Arial" panose="020B0604020202020204" pitchFamily="34" charset="0"/>
              <a:cs typeface="Arial" panose="020B0604020202020204" pitchFamily="34" charset="0"/>
            </a:rPr>
            <a:t>PRE</a:t>
          </a:r>
        </a:p>
      </cdr:txBody>
    </cdr:sp>
  </cdr:relSizeAnchor>
  <cdr:relSizeAnchor xmlns:cdr="http://schemas.openxmlformats.org/drawingml/2006/chartDrawing">
    <cdr:from>
      <cdr:x>0.89817</cdr:x>
      <cdr:y>0.40057</cdr:y>
    </cdr:from>
    <cdr:to>
      <cdr:x>0.94747</cdr:x>
      <cdr:y>0.45359</cdr:y>
    </cdr:to>
    <cdr:sp macro="" textlink="">
      <cdr:nvSpPr>
        <cdr:cNvPr id="6" name="TextBox 5"/>
        <cdr:cNvSpPr txBox="1"/>
      </cdr:nvSpPr>
      <cdr:spPr>
        <a:xfrm xmlns:a="http://schemas.openxmlformats.org/drawingml/2006/main">
          <a:off x="5649767" y="1364922"/>
          <a:ext cx="310112" cy="18066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800" b="1">
              <a:latin typeface="Arial" panose="020B0604020202020204" pitchFamily="34" charset="0"/>
              <a:cs typeface="Arial" panose="020B0604020202020204" pitchFamily="34" charset="0"/>
            </a:rPr>
            <a:t>MID</a:t>
          </a:r>
        </a:p>
      </cdr:txBody>
    </cdr:sp>
  </cdr:relSizeAnchor>
  <cdr:relSizeAnchor xmlns:cdr="http://schemas.openxmlformats.org/drawingml/2006/chartDrawing">
    <cdr:from>
      <cdr:x>0.79903</cdr:x>
      <cdr:y>0.22271</cdr:y>
    </cdr:from>
    <cdr:to>
      <cdr:x>0.86932</cdr:x>
      <cdr:y>0.27703</cdr:y>
    </cdr:to>
    <cdr:sp macro="" textlink="">
      <cdr:nvSpPr>
        <cdr:cNvPr id="10" name="TextBox 1"/>
        <cdr:cNvSpPr txBox="1"/>
      </cdr:nvSpPr>
      <cdr:spPr>
        <a:xfrm xmlns:a="http://schemas.openxmlformats.org/drawingml/2006/main">
          <a:off x="5026146" y="758871"/>
          <a:ext cx="442145" cy="18509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b="1">
              <a:solidFill>
                <a:schemeClr val="bg1">
                  <a:lumMod val="50000"/>
                </a:schemeClr>
              </a:solidFill>
              <a:latin typeface="Arial" panose="020B0604020202020204" pitchFamily="34" charset="0"/>
              <a:cs typeface="Arial" panose="020B0604020202020204" pitchFamily="34" charset="0"/>
            </a:rPr>
            <a:t>POST</a:t>
          </a:r>
        </a:p>
      </cdr:txBody>
    </cdr:sp>
  </cdr:relSizeAnchor>
  <cdr:relSizeAnchor xmlns:cdr="http://schemas.openxmlformats.org/drawingml/2006/chartDrawing">
    <cdr:from>
      <cdr:x>0.84414</cdr:x>
      <cdr:y>0.43965</cdr:y>
    </cdr:from>
    <cdr:to>
      <cdr:x>0.91443</cdr:x>
      <cdr:y>0.49397</cdr:y>
    </cdr:to>
    <cdr:sp macro="" textlink="">
      <cdr:nvSpPr>
        <cdr:cNvPr id="13" name="TextBox 1">
          <a:extLst xmlns:a="http://schemas.openxmlformats.org/drawingml/2006/main">
            <a:ext uri="{FF2B5EF4-FFF2-40B4-BE49-F238E27FC236}">
              <a16:creationId xmlns:a16="http://schemas.microsoft.com/office/drawing/2014/main" id="{B2368552-E71E-304C-A207-EA4CDBA9036B}"/>
            </a:ext>
          </a:extLst>
        </cdr:cNvPr>
        <cdr:cNvSpPr txBox="1"/>
      </cdr:nvSpPr>
      <cdr:spPr>
        <a:xfrm xmlns:a="http://schemas.openxmlformats.org/drawingml/2006/main">
          <a:off x="5309906" y="1498061"/>
          <a:ext cx="442146" cy="18509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b="1">
              <a:latin typeface="Arial" panose="020B0604020202020204" pitchFamily="34" charset="0"/>
              <a:cs typeface="Arial" panose="020B0604020202020204" pitchFamily="34" charset="0"/>
            </a:rPr>
            <a:t>POST</a:t>
          </a:r>
        </a:p>
      </cdr:txBody>
    </cdr:sp>
  </cdr:relSizeAnchor>
  <cdr:relSizeAnchor xmlns:cdr="http://schemas.openxmlformats.org/drawingml/2006/chartDrawing">
    <cdr:from>
      <cdr:x>0.89121</cdr:x>
      <cdr:y>0.28902</cdr:y>
    </cdr:from>
    <cdr:to>
      <cdr:x>0.9615</cdr:x>
      <cdr:y>0.34334</cdr:y>
    </cdr:to>
    <cdr:sp macro="" textlink="">
      <cdr:nvSpPr>
        <cdr:cNvPr id="14" name="TextBox 1">
          <a:extLst xmlns:a="http://schemas.openxmlformats.org/drawingml/2006/main">
            <a:ext uri="{FF2B5EF4-FFF2-40B4-BE49-F238E27FC236}">
              <a16:creationId xmlns:a16="http://schemas.microsoft.com/office/drawing/2014/main" id="{B2368552-E71E-304C-A207-EA4CDBA9036B}"/>
            </a:ext>
          </a:extLst>
        </cdr:cNvPr>
        <cdr:cNvSpPr txBox="1"/>
      </cdr:nvSpPr>
      <cdr:spPr>
        <a:xfrm xmlns:a="http://schemas.openxmlformats.org/drawingml/2006/main">
          <a:off x="5605987" y="984816"/>
          <a:ext cx="442146" cy="18509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b="1">
              <a:solidFill>
                <a:schemeClr val="bg1">
                  <a:lumMod val="50000"/>
                </a:schemeClr>
              </a:solidFill>
              <a:latin typeface="Arial" panose="020B0604020202020204" pitchFamily="34" charset="0"/>
              <a:cs typeface="Arial" panose="020B0604020202020204" pitchFamily="34" charset="0"/>
            </a:rPr>
            <a:t>MID</a:t>
          </a:r>
        </a:p>
      </cdr:txBody>
    </cdr:sp>
  </cdr:relSizeAnchor>
  <cdr:relSizeAnchor xmlns:cdr="http://schemas.openxmlformats.org/drawingml/2006/chartDrawing">
    <cdr:from>
      <cdr:x>0.7172</cdr:x>
      <cdr:y>0.38946</cdr:y>
    </cdr:from>
    <cdr:to>
      <cdr:x>0.78749</cdr:x>
      <cdr:y>0.44378</cdr:y>
    </cdr:to>
    <cdr:sp macro="" textlink="">
      <cdr:nvSpPr>
        <cdr:cNvPr id="15" name="TextBox 1">
          <a:extLst xmlns:a="http://schemas.openxmlformats.org/drawingml/2006/main">
            <a:ext uri="{FF2B5EF4-FFF2-40B4-BE49-F238E27FC236}">
              <a16:creationId xmlns:a16="http://schemas.microsoft.com/office/drawing/2014/main" id="{F513F86E-6EB5-714F-81DF-9A2A808F5FBF}"/>
            </a:ext>
          </a:extLst>
        </cdr:cNvPr>
        <cdr:cNvSpPr txBox="1"/>
      </cdr:nvSpPr>
      <cdr:spPr>
        <a:xfrm xmlns:a="http://schemas.openxmlformats.org/drawingml/2006/main">
          <a:off x="4511408" y="1327039"/>
          <a:ext cx="442146" cy="18509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b="1">
              <a:solidFill>
                <a:schemeClr val="bg1">
                  <a:lumMod val="50000"/>
                </a:schemeClr>
              </a:solidFill>
              <a:latin typeface="Arial" panose="020B0604020202020204" pitchFamily="34" charset="0"/>
              <a:cs typeface="Arial" panose="020B0604020202020204" pitchFamily="34" charset="0"/>
            </a:rPr>
            <a:t>POST-30</a:t>
          </a:r>
        </a:p>
      </cdr:txBody>
    </cdr:sp>
  </cdr:relSizeAnchor>
  <cdr:relSizeAnchor xmlns:cdr="http://schemas.openxmlformats.org/drawingml/2006/chartDrawing">
    <cdr:from>
      <cdr:x>0.59223</cdr:x>
      <cdr:y>0.56737</cdr:y>
    </cdr:from>
    <cdr:to>
      <cdr:x>0.66252</cdr:x>
      <cdr:y>0.62169</cdr:y>
    </cdr:to>
    <cdr:sp macro="" textlink="">
      <cdr:nvSpPr>
        <cdr:cNvPr id="17" name="TextBox 1">
          <a:extLst xmlns:a="http://schemas.openxmlformats.org/drawingml/2006/main">
            <a:ext uri="{FF2B5EF4-FFF2-40B4-BE49-F238E27FC236}">
              <a16:creationId xmlns:a16="http://schemas.microsoft.com/office/drawing/2014/main" id="{FFA393A5-CEF7-DB40-92C1-34BF4A8E3F15}"/>
            </a:ext>
          </a:extLst>
        </cdr:cNvPr>
        <cdr:cNvSpPr txBox="1"/>
      </cdr:nvSpPr>
      <cdr:spPr>
        <a:xfrm xmlns:a="http://schemas.openxmlformats.org/drawingml/2006/main">
          <a:off x="3725298" y="1933274"/>
          <a:ext cx="442146" cy="18509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b="1">
              <a:latin typeface="Arial" panose="020B0604020202020204" pitchFamily="34" charset="0"/>
              <a:cs typeface="Arial" panose="020B0604020202020204" pitchFamily="34" charset="0"/>
            </a:rPr>
            <a:t>POST-30</a:t>
          </a:r>
        </a:p>
      </cdr:txBody>
    </cdr:sp>
  </cdr:relSizeAnchor>
  <cdr:relSizeAnchor xmlns:cdr="http://schemas.openxmlformats.org/drawingml/2006/chartDrawing">
    <cdr:from>
      <cdr:x>0.61814</cdr:x>
      <cdr:y>0.44632</cdr:y>
    </cdr:from>
    <cdr:to>
      <cdr:x>0.68843</cdr:x>
      <cdr:y>0.50064</cdr:y>
    </cdr:to>
    <cdr:sp macro="" textlink="">
      <cdr:nvSpPr>
        <cdr:cNvPr id="12" name="TextBox 1">
          <a:extLst xmlns:a="http://schemas.openxmlformats.org/drawingml/2006/main">
            <a:ext uri="{FF2B5EF4-FFF2-40B4-BE49-F238E27FC236}">
              <a16:creationId xmlns:a16="http://schemas.microsoft.com/office/drawing/2014/main" id="{2466AF75-8165-B543-B867-0ECFE5847571}"/>
            </a:ext>
          </a:extLst>
        </cdr:cNvPr>
        <cdr:cNvSpPr txBox="1"/>
      </cdr:nvSpPr>
      <cdr:spPr>
        <a:xfrm xmlns:a="http://schemas.openxmlformats.org/drawingml/2006/main">
          <a:off x="3888290" y="1520811"/>
          <a:ext cx="442146" cy="18509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b="1">
              <a:latin typeface="Arial" panose="020B0604020202020204" pitchFamily="34" charset="0"/>
              <a:cs typeface="Arial" panose="020B0604020202020204" pitchFamily="34" charset="0"/>
            </a:rPr>
            <a:t>POST-15</a:t>
          </a:r>
        </a:p>
      </cdr:txBody>
    </cdr:sp>
  </cdr:relSizeAnchor>
  <cdr:relSizeAnchor xmlns:cdr="http://schemas.openxmlformats.org/drawingml/2006/chartDrawing">
    <cdr:from>
      <cdr:x>0.75224</cdr:x>
      <cdr:y>0.32753</cdr:y>
    </cdr:from>
    <cdr:to>
      <cdr:x>0.82253</cdr:x>
      <cdr:y>0.38185</cdr:y>
    </cdr:to>
    <cdr:sp macro="" textlink="">
      <cdr:nvSpPr>
        <cdr:cNvPr id="16" name="TextBox 1">
          <a:extLst xmlns:a="http://schemas.openxmlformats.org/drawingml/2006/main">
            <a:ext uri="{FF2B5EF4-FFF2-40B4-BE49-F238E27FC236}">
              <a16:creationId xmlns:a16="http://schemas.microsoft.com/office/drawing/2014/main" id="{001B98E0-3387-BD4C-8582-498A485CF734}"/>
            </a:ext>
          </a:extLst>
        </cdr:cNvPr>
        <cdr:cNvSpPr txBox="1"/>
      </cdr:nvSpPr>
      <cdr:spPr>
        <a:xfrm xmlns:a="http://schemas.openxmlformats.org/drawingml/2006/main">
          <a:off x="4731819" y="1116034"/>
          <a:ext cx="442146" cy="18509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b="1">
              <a:solidFill>
                <a:schemeClr val="bg1">
                  <a:lumMod val="50000"/>
                </a:schemeClr>
              </a:solidFill>
              <a:latin typeface="Arial" panose="020B0604020202020204" pitchFamily="34" charset="0"/>
              <a:cs typeface="Arial" panose="020B0604020202020204" pitchFamily="34" charset="0"/>
            </a:rPr>
            <a:t>POST-15</a:t>
          </a:r>
        </a:p>
      </cdr:txBody>
    </cdr:sp>
  </cdr:relSizeAnchor>
  <cdr:relSizeAnchor xmlns:cdr="http://schemas.openxmlformats.org/drawingml/2006/chartDrawing">
    <cdr:from>
      <cdr:x>0.78585</cdr:x>
      <cdr:y>0.04731</cdr:y>
    </cdr:from>
    <cdr:to>
      <cdr:x>0.97079</cdr:x>
      <cdr:y>0.20905</cdr:y>
    </cdr:to>
    <cdr:sp macro="" textlink="">
      <cdr:nvSpPr>
        <cdr:cNvPr id="18" name="Text Box 9"/>
        <cdr:cNvSpPr txBox="1"/>
      </cdr:nvSpPr>
      <cdr:spPr>
        <a:xfrm xmlns:a="http://schemas.openxmlformats.org/drawingml/2006/main">
          <a:off x="4670794" y="152320"/>
          <a:ext cx="1099185" cy="520700"/>
        </a:xfrm>
        <a:prstGeom xmlns:a="http://schemas.openxmlformats.org/drawingml/2006/main" prst="rect">
          <a:avLst/>
        </a:prstGeom>
        <a:solidFill xmlns:a="http://schemas.openxmlformats.org/drawingml/2006/main">
          <a:schemeClr val="lt1"/>
        </a:solidFill>
        <a:ln xmlns:a="http://schemas.openxmlformats.org/drawingml/2006/main" w="6350">
          <a:solidFill>
            <a:prstClr val="black"/>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a:spcBef>
              <a:spcPts val="0"/>
            </a:spcBef>
            <a:spcAft>
              <a:spcPts val="0"/>
            </a:spcAft>
          </a:pPr>
          <a:r>
            <a:rPr lang="en-US" sz="1100" b="1">
              <a:solidFill>
                <a:srgbClr val="7F7F7F"/>
              </a:solidFill>
              <a:effectLst/>
              <a:latin typeface="Arial" panose="020B0604020202020204" pitchFamily="34" charset="0"/>
              <a:ea typeface="Calibri" panose="020F0502020204030204" pitchFamily="34" charset="0"/>
              <a:cs typeface="Times New Roman" panose="02020603050405020304" pitchFamily="18" charset="0"/>
            </a:rPr>
            <a:t>Non-MD </a:t>
          </a:r>
          <a:endParaRPr lang="en-US" sz="1200">
            <a:effectLst/>
            <a:latin typeface="Calibri" panose="020F0502020204030204" pitchFamily="34" charset="0"/>
            <a:ea typeface="Calibri" panose="020F0502020204030204" pitchFamily="34" charset="0"/>
            <a:cs typeface="Times New Roman" panose="02020603050405020304" pitchFamily="18" charset="0"/>
          </a:endParaRPr>
        </a:p>
        <a:p xmlns:a="http://schemas.openxmlformats.org/drawingml/2006/main">
          <a:pPr marL="0" marR="0">
            <a:spcBef>
              <a:spcPts val="0"/>
            </a:spcBef>
            <a:spcAft>
              <a:spcPts val="0"/>
            </a:spcAft>
          </a:pPr>
          <a:r>
            <a:rPr lang="en-US" sz="1100" b="1">
              <a:effectLst/>
              <a:latin typeface="Arial" panose="020B0604020202020204" pitchFamily="34" charset="0"/>
              <a:ea typeface="Calibri" panose="020F0502020204030204" pitchFamily="34" charset="0"/>
              <a:cs typeface="Times New Roman" panose="02020603050405020304" pitchFamily="18" charset="0"/>
            </a:rPr>
            <a:t>MD - - -</a:t>
          </a:r>
          <a:endParaRPr lang="en-US" sz="12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0.97083</cdr:x>
      <cdr:y>1</cdr:y>
    </cdr:from>
    <cdr:to>
      <cdr:x>1</cdr:x>
      <cdr:y>1</cdr:y>
    </cdr:to>
    <cdr:cxnSp macro="">
      <cdr:nvCxnSpPr>
        <cdr:cNvPr id="19" name="Straight Connector 18"/>
        <cdr:cNvCxnSpPr/>
      </cdr:nvCxnSpPr>
      <cdr:spPr>
        <a:xfrm xmlns:a="http://schemas.openxmlformats.org/drawingml/2006/main">
          <a:off x="6647815" y="4445635"/>
          <a:ext cx="173355" cy="0"/>
        </a:xfrm>
        <a:prstGeom xmlns:a="http://schemas.openxmlformats.org/drawingml/2006/main" prst="line">
          <a:avLst/>
        </a:prstGeom>
        <a:ln xmlns:a="http://schemas.openxmlformats.org/drawingml/2006/main" w="25400">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0.89387</cdr:x>
      <cdr:y>0.08629</cdr:y>
    </cdr:from>
    <cdr:to>
      <cdr:x>0.93671</cdr:x>
      <cdr:y>0.08629</cdr:y>
    </cdr:to>
    <cdr:cxnSp macro="">
      <cdr:nvCxnSpPr>
        <cdr:cNvPr id="4" name="Straight Connector 3"/>
        <cdr:cNvCxnSpPr/>
      </cdr:nvCxnSpPr>
      <cdr:spPr>
        <a:xfrm xmlns:a="http://schemas.openxmlformats.org/drawingml/2006/main">
          <a:off x="5312780" y="277793"/>
          <a:ext cx="254643" cy="0"/>
        </a:xfrm>
        <a:prstGeom xmlns:a="http://schemas.openxmlformats.org/drawingml/2006/main" prst="line">
          <a:avLst/>
        </a:prstGeom>
        <a:ln xmlns:a="http://schemas.openxmlformats.org/drawingml/2006/main" w="38100">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14</Pages>
  <Words>6986</Words>
  <Characters>39822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Sanaz Nosrat</dc:creator>
  <cp:keywords/>
  <dc:description/>
  <cp:lastModifiedBy>Microsoft Office User</cp:lastModifiedBy>
  <cp:revision>7</cp:revision>
  <dcterms:created xsi:type="dcterms:W3CDTF">2023-11-28T21:51:00Z</dcterms:created>
  <dcterms:modified xsi:type="dcterms:W3CDTF">2023-11-30T17:38:00Z</dcterms:modified>
</cp:coreProperties>
</file>